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B06CD0" w14:textId="15FA89EA" w:rsidR="000E7698" w:rsidRPr="000E7698" w:rsidRDefault="000E7698" w:rsidP="000E7698">
      <w:pPr>
        <w:keepNext/>
        <w:spacing w:before="60"/>
        <w:ind w:left="2977"/>
        <w:jc w:val="center"/>
        <w:rPr>
          <w:rFonts w:ascii="Century Gothic" w:hAnsi="Century Gothic"/>
          <w:b/>
          <w:sz w:val="22"/>
          <w:szCs w:val="22"/>
        </w:rPr>
      </w:pPr>
      <w:r w:rsidRPr="000E7698">
        <w:rPr>
          <w:rFonts w:ascii="Century Gothic" w:hAnsi="Century Gothic"/>
          <w:b/>
          <w:noProof/>
          <w:sz w:val="22"/>
          <w:szCs w:val="22"/>
        </w:rPr>
        <w:drawing>
          <wp:anchor distT="0" distB="0" distL="114300" distR="114300" simplePos="0" relativeHeight="251672576" behindDoc="0" locked="0" layoutInCell="1" allowOverlap="1" wp14:anchorId="54F3BD42" wp14:editId="051F23D6">
            <wp:simplePos x="0" y="0"/>
            <wp:positionH relativeFrom="margin">
              <wp:align>left</wp:align>
            </wp:positionH>
            <wp:positionV relativeFrom="paragraph">
              <wp:posOffset>68580</wp:posOffset>
            </wp:positionV>
            <wp:extent cx="1657350" cy="692150"/>
            <wp:effectExtent l="0" t="0" r="0" b="0"/>
            <wp:wrapSquare wrapText="bothSides"/>
            <wp:docPr id="1674603013"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712" cy="6995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F92DE" w14:textId="71E5827D" w:rsidR="006906BF" w:rsidRDefault="009B7738" w:rsidP="00F6209C">
      <w:pPr>
        <w:keepNext/>
        <w:spacing w:before="60"/>
        <w:ind w:left="2977"/>
        <w:jc w:val="center"/>
      </w:pPr>
      <w:r>
        <w:rPr>
          <w:rFonts w:ascii="Century Gothic" w:hAnsi="Century Gothic"/>
          <w:b/>
          <w:sz w:val="22"/>
          <w:szCs w:val="22"/>
        </w:rPr>
        <w:t xml:space="preserve">         </w:t>
      </w:r>
      <w:r w:rsidR="006906BF">
        <w:rPr>
          <w:rFonts w:ascii="Century Gothic" w:hAnsi="Century Gothic"/>
          <w:b/>
          <w:sz w:val="22"/>
          <w:szCs w:val="22"/>
        </w:rPr>
        <w:t xml:space="preserve">       </w:t>
      </w:r>
    </w:p>
    <w:p w14:paraId="7152445C" w14:textId="54F6CD8A" w:rsidR="006906BF" w:rsidRDefault="000E7698" w:rsidP="00C95B8E">
      <w:pPr>
        <w:pStyle w:val="Titre2"/>
        <w:numPr>
          <w:ilvl w:val="0"/>
          <w:numId w:val="0"/>
        </w:numPr>
        <w:ind w:left="2977"/>
        <w:jc w:val="both"/>
        <w:rPr>
          <w:rFonts w:ascii="Century Gothic" w:hAnsi="Century Gothic"/>
          <w:sz w:val="22"/>
        </w:rPr>
      </w:pPr>
      <w:r w:rsidRPr="000E7698">
        <w:rPr>
          <w:rFonts w:ascii="Century Gothic" w:hAnsi="Century Gothic"/>
          <w:b/>
          <w:noProof/>
          <w:sz w:val="22"/>
          <w:szCs w:val="22"/>
        </w:rPr>
        <mc:AlternateContent>
          <mc:Choice Requires="wps">
            <w:drawing>
              <wp:anchor distT="45720" distB="45720" distL="114300" distR="114300" simplePos="0" relativeHeight="251671552" behindDoc="0" locked="0" layoutInCell="1" allowOverlap="1" wp14:anchorId="6518F7C7" wp14:editId="4EFFFCD3">
                <wp:simplePos x="0" y="0"/>
                <wp:positionH relativeFrom="rightMargin">
                  <wp:posOffset>-238125</wp:posOffset>
                </wp:positionH>
                <wp:positionV relativeFrom="paragraph">
                  <wp:posOffset>11430</wp:posOffset>
                </wp:positionV>
                <wp:extent cx="600075" cy="257175"/>
                <wp:effectExtent l="0" t="0" r="9525"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7175"/>
                        </a:xfrm>
                        <a:prstGeom prst="rect">
                          <a:avLst/>
                        </a:prstGeom>
                        <a:solidFill>
                          <a:srgbClr val="FFFFFF"/>
                        </a:solidFill>
                        <a:ln w="9525">
                          <a:noFill/>
                          <a:miter lim="800000"/>
                          <a:headEnd/>
                          <a:tailEnd/>
                        </a:ln>
                      </wps:spPr>
                      <wps:txbx>
                        <w:txbxContent>
                          <w:p w14:paraId="357DB1EF" w14:textId="77CBCC04" w:rsidR="000E7698" w:rsidRPr="00C95B8E" w:rsidRDefault="000E7698">
                            <w:pPr>
                              <w:rPr>
                                <w:rFonts w:asciiTheme="minorHAnsi" w:hAnsiTheme="minorHAnsi"/>
                                <w:b/>
                                <w:bCs/>
                                <w:color w:val="A02B93" w:themeColor="accent5"/>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8F7C7" id="_x0000_t202" coordsize="21600,21600" o:spt="202" path="m,l,21600r21600,l21600,xe">
                <v:stroke joinstyle="miter"/>
                <v:path gradientshapeok="t" o:connecttype="rect"/>
              </v:shapetype>
              <v:shape id="Zone de texte 2" o:spid="_x0000_s1026" type="#_x0000_t202" style="position:absolute;left:0;text-align:left;margin-left:-18.75pt;margin-top:.9pt;width:47.25pt;height:20.25pt;z-index:2516715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O6CwIAAPUDAAAOAAAAZHJzL2Uyb0RvYy54bWysU9tu2zAMfR+wfxD0vtgJkqY14hRdugwD&#10;ugvQ7QNkWY6FyaJGKbG7rx8lu2m2vQ3zg0Ca1CF5eLS5HTrDTgq9Blvy+SznTFkJtbaHkn/7un9z&#10;zZ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" stroked="f">
                <v:textbox>
                  <w:txbxContent>
                    <w:p w14:paraId="357DB1EF" w14:textId="77CBCC04" w:rsidR="000E7698" w:rsidRPr="00C95B8E" w:rsidRDefault="000E7698">
                      <w:pPr>
                        <w:rPr>
                          <w:rFonts w:asciiTheme="minorHAnsi" w:hAnsiTheme="minorHAnsi"/>
                          <w:b/>
                          <w:bCs/>
                          <w:color w:val="A02B93" w:themeColor="accent5"/>
                          <w:sz w:val="12"/>
                          <w:szCs w:val="12"/>
                        </w:rPr>
                      </w:pPr>
                    </w:p>
                  </w:txbxContent>
                </v:textbox>
                <w10:wrap type="square" anchorx="margin"/>
              </v:shape>
            </w:pict>
          </mc:Fallback>
        </mc:AlternateContent>
      </w:r>
    </w:p>
    <w:p w14:paraId="7C1564F8" w14:textId="70406920" w:rsidR="006906BF" w:rsidRDefault="006906BF" w:rsidP="006906BF">
      <w:pPr>
        <w:jc w:val="center"/>
        <w:rPr>
          <w:rFonts w:ascii="Century Gothic" w:hAnsi="Century Gothic"/>
        </w:rPr>
      </w:pPr>
    </w:p>
    <w:p w14:paraId="5BCF7F7E" w14:textId="78C536E4" w:rsidR="006906BF" w:rsidRDefault="006906BF" w:rsidP="006906BF">
      <w:pPr>
        <w:rPr>
          <w:rFonts w:ascii="Century Gothic" w:hAnsi="Century Gothic"/>
          <w:b/>
        </w:rPr>
      </w:pPr>
    </w:p>
    <w:p w14:paraId="425AF94A" w14:textId="0CCAFF57" w:rsidR="006906BF" w:rsidRDefault="006906BF" w:rsidP="006906BF">
      <w:pPr>
        <w:rPr>
          <w:rFonts w:ascii="Century Gothic" w:hAnsi="Century Gothic"/>
          <w:b/>
        </w:rPr>
      </w:pPr>
    </w:p>
    <w:p w14:paraId="3D12AE10" w14:textId="465A5609" w:rsidR="00E419C6" w:rsidRDefault="00E419C6" w:rsidP="00E8163D">
      <w:pPr>
        <w:jc w:val="center"/>
        <w:rPr>
          <w:rFonts w:ascii="Century Gothic" w:hAnsi="Century Gothic"/>
          <w:b/>
          <w:sz w:val="28"/>
          <w:szCs w:val="28"/>
        </w:rPr>
      </w:pPr>
    </w:p>
    <w:p w14:paraId="196E3DC2" w14:textId="0CCBEBF3" w:rsidR="00E419C6" w:rsidRDefault="00E419C6" w:rsidP="00E8163D">
      <w:pPr>
        <w:jc w:val="center"/>
        <w:rPr>
          <w:rFonts w:ascii="Century Gothic" w:hAnsi="Century Gothic"/>
          <w:b/>
          <w:sz w:val="28"/>
          <w:szCs w:val="28"/>
        </w:rPr>
      </w:pPr>
      <w:r>
        <w:rPr>
          <w:rFonts w:ascii="Century Gothic" w:hAnsi="Century Gothic"/>
          <w:noProof/>
        </w:rPr>
        <w:drawing>
          <wp:anchor distT="0" distB="0" distL="0" distR="0" simplePos="0" relativeHeight="251663360" behindDoc="0" locked="0" layoutInCell="0" allowOverlap="1" wp14:anchorId="627871F4" wp14:editId="162A3E33">
            <wp:simplePos x="0" y="0"/>
            <wp:positionH relativeFrom="column">
              <wp:posOffset>1230630</wp:posOffset>
            </wp:positionH>
            <wp:positionV relativeFrom="paragraph">
              <wp:posOffset>76200</wp:posOffset>
            </wp:positionV>
            <wp:extent cx="4075153" cy="451485"/>
            <wp:effectExtent l="0" t="0" r="0" b="5715"/>
            <wp:wrapNone/>
            <wp:docPr id="683139038" name="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
                    <pic:cNvPicPr>
                      <a:picLocks noChangeAspect="1" noChangeArrowheads="1"/>
                    </pic:cNvPicPr>
                  </pic:nvPicPr>
                  <pic:blipFill>
                    <a:blip r:embed="rId8"/>
                    <a:srcRect l="-164" t="-1477" r="-164" b="-1477"/>
                    <a:stretch>
                      <a:fillRect/>
                    </a:stretch>
                  </pic:blipFill>
                  <pic:spPr bwMode="auto">
                    <a:xfrm>
                      <a:off x="0" y="0"/>
                      <a:ext cx="4075153" cy="451485"/>
                    </a:xfrm>
                    <a:prstGeom prst="rect">
                      <a:avLst/>
                    </a:prstGeom>
                  </pic:spPr>
                </pic:pic>
              </a:graphicData>
            </a:graphic>
            <wp14:sizeRelH relativeFrom="margin">
              <wp14:pctWidth>0</wp14:pctWidth>
            </wp14:sizeRelH>
            <wp14:sizeRelV relativeFrom="margin">
              <wp14:pctHeight>0</wp14:pctHeight>
            </wp14:sizeRelV>
          </wp:anchor>
        </w:drawing>
      </w:r>
    </w:p>
    <w:p w14:paraId="0A1EB939" w14:textId="77777777" w:rsidR="00E419C6" w:rsidRDefault="00E419C6" w:rsidP="00E8163D">
      <w:pPr>
        <w:jc w:val="center"/>
        <w:rPr>
          <w:rFonts w:ascii="Century Gothic" w:hAnsi="Century Gothic"/>
          <w:b/>
          <w:sz w:val="28"/>
          <w:szCs w:val="28"/>
        </w:rPr>
      </w:pPr>
    </w:p>
    <w:p w14:paraId="3F3554F2" w14:textId="77777777" w:rsidR="00E419C6" w:rsidRDefault="00E419C6" w:rsidP="00E8163D">
      <w:pPr>
        <w:jc w:val="center"/>
        <w:rPr>
          <w:rFonts w:ascii="Century Gothic" w:hAnsi="Century Gothic"/>
          <w:b/>
          <w:sz w:val="28"/>
          <w:szCs w:val="28"/>
        </w:rPr>
      </w:pPr>
    </w:p>
    <w:p w14:paraId="45244294" w14:textId="77777777" w:rsidR="00E419C6" w:rsidRDefault="00E419C6" w:rsidP="00E8163D">
      <w:pPr>
        <w:jc w:val="center"/>
        <w:rPr>
          <w:rFonts w:ascii="Century Gothic" w:hAnsi="Century Gothic"/>
          <w:b/>
          <w:sz w:val="28"/>
          <w:szCs w:val="28"/>
        </w:rPr>
      </w:pPr>
    </w:p>
    <w:p w14:paraId="767C24E2" w14:textId="10AC82D8" w:rsidR="00E8163D" w:rsidRDefault="00E8163D" w:rsidP="00E8163D">
      <w:pPr>
        <w:jc w:val="center"/>
        <w:rPr>
          <w:rFonts w:ascii="Century Gothic" w:hAnsi="Century Gothic"/>
          <w:b/>
          <w:sz w:val="28"/>
          <w:szCs w:val="28"/>
        </w:rPr>
      </w:pPr>
      <w:r w:rsidRPr="00E8163D">
        <w:rPr>
          <w:rFonts w:ascii="Century Gothic" w:hAnsi="Century Gothic"/>
          <w:b/>
          <w:sz w:val="28"/>
          <w:szCs w:val="28"/>
        </w:rPr>
        <w:t>BULLETIN D’ADHESION</w:t>
      </w:r>
    </w:p>
    <w:p w14:paraId="464EDBEA" w14:textId="03778737" w:rsidR="00E419C6" w:rsidRDefault="00E419C6" w:rsidP="00E8163D">
      <w:pPr>
        <w:jc w:val="center"/>
        <w:rPr>
          <w:rFonts w:ascii="Century Gothic" w:hAnsi="Century Gothic"/>
          <w:b/>
          <w:sz w:val="28"/>
          <w:szCs w:val="28"/>
        </w:rPr>
      </w:pPr>
    </w:p>
    <w:p w14:paraId="49A28183" w14:textId="77777777" w:rsidR="004168E3" w:rsidRPr="00E8163D" w:rsidRDefault="004168E3" w:rsidP="00E8163D">
      <w:pPr>
        <w:jc w:val="center"/>
        <w:rPr>
          <w:rFonts w:ascii="Century Gothic" w:hAnsi="Century Gothic"/>
          <w:b/>
          <w:sz w:val="28"/>
          <w:szCs w:val="28"/>
        </w:rPr>
      </w:pPr>
    </w:p>
    <w:p w14:paraId="0B357F97" w14:textId="6CAC4AC0" w:rsidR="0058305C" w:rsidRDefault="00E8163D" w:rsidP="0058305C">
      <w:pPr>
        <w:pStyle w:val="Titre1"/>
        <w:tabs>
          <w:tab w:val="right" w:pos="9724"/>
        </w:tabs>
        <w:jc w:val="right"/>
        <w:rPr>
          <w:rFonts w:ascii="Century Gothic" w:hAnsi="Century Gothic"/>
          <w:sz w:val="12"/>
          <w:szCs w:val="12"/>
        </w:rPr>
      </w:pPr>
      <w:r w:rsidRPr="00E8163D">
        <w:rPr>
          <w:rFonts w:ascii="Century Gothic" w:hAnsi="Century Gothic"/>
          <w:color w:val="FFC000"/>
          <w:szCs w:val="28"/>
          <w14:textOutline w14:w="9525" w14:cap="rnd" w14:cmpd="sng" w14:algn="ctr">
            <w14:noFill/>
            <w14:prstDash w14:val="solid"/>
            <w14:bevel/>
          </w14:textOutline>
        </w:rPr>
        <w:t xml:space="preserve">01 </w:t>
      </w:r>
      <w:r w:rsidR="006906BF" w:rsidRPr="00E8163D">
        <w:rPr>
          <w:rFonts w:ascii="Century Gothic" w:hAnsi="Century Gothic"/>
          <w:color w:val="FFC000"/>
          <w:szCs w:val="28"/>
          <w14:textOutline w14:w="9525" w14:cap="rnd" w14:cmpd="sng" w14:algn="ctr">
            <w14:noFill/>
            <w14:prstDash w14:val="solid"/>
            <w14:bevel/>
          </w14:textOutline>
        </w:rPr>
        <w:t>Vous et votre entreprise</w:t>
      </w:r>
      <w:r w:rsidR="006906BF" w:rsidRPr="00E8163D">
        <w:rPr>
          <w:rFonts w:ascii="Century Gothic" w:hAnsi="Century Gothic"/>
          <w:color w:val="000000" w:themeColor="text1"/>
          <w:szCs w:val="28"/>
          <w14:textOutline w14:w="9525" w14:cap="rnd" w14:cmpd="sng" w14:algn="ctr">
            <w14:noFill/>
            <w14:prstDash w14:val="solid"/>
            <w14:bevel/>
          </w14:textOutline>
        </w:rPr>
        <w:tab/>
      </w:r>
      <w:r w:rsidR="0058305C">
        <w:rPr>
          <w:rFonts w:ascii="Century Gothic" w:hAnsi="Century Gothic"/>
          <w:sz w:val="12"/>
          <w:szCs w:val="12"/>
        </w:rPr>
        <w:fldChar w:fldCharType="begin"/>
      </w:r>
      <w:r w:rsidR="0058305C">
        <w:rPr>
          <w:rFonts w:ascii="Century Gothic" w:hAnsi="Century Gothic"/>
          <w:sz w:val="12"/>
          <w:szCs w:val="12"/>
        </w:rPr>
        <w:instrText xml:space="preserve"> MERGEFIELD Code_Entreprise </w:instrText>
      </w:r>
      <w:r w:rsidR="0058305C">
        <w:rPr>
          <w:rFonts w:ascii="Century Gothic" w:hAnsi="Century Gothic"/>
          <w:sz w:val="12"/>
          <w:szCs w:val="12"/>
        </w:rPr>
        <w:fldChar w:fldCharType="separate"/>
      </w:r>
      <w:r w:rsidR="004E3E47">
        <w:rPr>
          <w:rFonts w:ascii="Century Gothic" w:hAnsi="Century Gothic"/>
          <w:noProof/>
          <w:sz w:val="12"/>
          <w:szCs w:val="12"/>
        </w:rPr>
        <w:t>«Code_Entreprise»</w:t>
      </w:r>
      <w:r w:rsidR="0058305C">
        <w:rPr>
          <w:rFonts w:ascii="Century Gothic" w:hAnsi="Century Gothic"/>
          <w:sz w:val="12"/>
          <w:szCs w:val="12"/>
        </w:rPr>
        <w:fldChar w:fldCharType="end"/>
      </w:r>
    </w:p>
    <w:p w14:paraId="1B2AB871" w14:textId="0EE60D9E" w:rsidR="006906BF" w:rsidRPr="0058305C" w:rsidRDefault="006906BF" w:rsidP="00166CC9">
      <w:pPr>
        <w:pStyle w:val="Titre1"/>
        <w:pBdr>
          <w:bottom w:val="single" w:sz="4" w:space="1" w:color="FF0000"/>
        </w:pBdr>
        <w:tabs>
          <w:tab w:val="right" w:pos="9724"/>
        </w:tabs>
        <w:rPr>
          <w:rFonts w:cs="Arial"/>
          <w:sz w:val="6"/>
          <w:szCs w:val="6"/>
        </w:rPr>
      </w:pPr>
      <w:r w:rsidRPr="0058305C">
        <w:rPr>
          <w:rFonts w:ascii="Century Gothic" w:hAnsi="Century Gothic"/>
          <w:color w:val="000000" w:themeColor="text1"/>
          <w:szCs w:val="28"/>
          <w14:textOutline w14:w="9525" w14:cap="rnd" w14:cmpd="sng" w14:algn="ctr">
            <w14:noFill/>
            <w14:prstDash w14:val="solid"/>
            <w14:bevel/>
          </w14:textOutline>
        </w:rPr>
        <w:t xml:space="preserve"> </w:t>
      </w:r>
      <w:r w:rsidR="00E419C6">
        <w:rPr>
          <w:noProof/>
        </w:rPr>
        <mc:AlternateContent>
          <mc:Choice Requires="wps">
            <w:drawing>
              <wp:anchor distT="0" distB="0" distL="0" distR="0" simplePos="0" relativeHeight="251664384" behindDoc="0" locked="0" layoutInCell="0" allowOverlap="1" wp14:anchorId="5D08D8A3" wp14:editId="77B3CA33">
                <wp:simplePos x="0" y="0"/>
                <wp:positionH relativeFrom="page">
                  <wp:posOffset>4523105</wp:posOffset>
                </wp:positionH>
                <wp:positionV relativeFrom="page">
                  <wp:posOffset>3545205</wp:posOffset>
                </wp:positionV>
                <wp:extent cx="2457450" cy="1151890"/>
                <wp:effectExtent l="0" t="0" r="0" b="0"/>
                <wp:wrapNone/>
                <wp:docPr id="790504249" name="Cadre1"/>
                <wp:cNvGraphicFramePr/>
                <a:graphic xmlns:a="http://schemas.openxmlformats.org/drawingml/2006/main">
                  <a:graphicData uri="http://schemas.microsoft.com/office/word/2010/wordprocessingShape">
                    <wps:wsp>
                      <wps:cNvSpPr/>
                      <wps:spPr>
                        <a:xfrm>
                          <a:off x="0" y="0"/>
                          <a:ext cx="2457450" cy="115189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863D9FF" w14:textId="77777777" w:rsidR="006906BF" w:rsidRDefault="006906BF" w:rsidP="006906BF">
                            <w:pPr>
                              <w:pStyle w:val="Contenudecadre"/>
                              <w:ind w:left="1416"/>
                              <w:jc w:val="left"/>
                              <w:rPr>
                                <w:rFonts w:ascii="Century Gothic" w:hAnsi="Century Gothic"/>
                                <w:sz w:val="14"/>
                              </w:rPr>
                            </w:pPr>
                            <w:r>
                              <w:rPr>
                                <w:rFonts w:ascii="Century Gothic" w:hAnsi="Century Gothic"/>
                                <w:color w:val="000000"/>
                                <w:sz w:val="14"/>
                              </w:rPr>
                              <w:t xml:space="preserve">  </w:t>
                            </w:r>
                          </w:p>
                          <w:p w14:paraId="49AEB825" w14:textId="357BC04A"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Raison_sociale </w:instrText>
                            </w:r>
                            <w:r>
                              <w:rPr>
                                <w:rFonts w:ascii="Century Gothic" w:hAnsi="Century Gothic"/>
                                <w:b/>
                                <w:bCs/>
                                <w:color w:val="000000"/>
                              </w:rPr>
                              <w:fldChar w:fldCharType="separate"/>
                            </w:r>
                            <w:r w:rsidR="004E3E47">
                              <w:rPr>
                                <w:rFonts w:ascii="Century Gothic" w:hAnsi="Century Gothic"/>
                                <w:b/>
                                <w:bCs/>
                                <w:noProof/>
                                <w:color w:val="000000"/>
                              </w:rPr>
                              <w:t>«Raison_sociale»</w:t>
                            </w:r>
                            <w:r>
                              <w:rPr>
                                <w:rFonts w:ascii="Century Gothic" w:hAnsi="Century Gothic"/>
                                <w:b/>
                                <w:bCs/>
                                <w:color w:val="000000"/>
                              </w:rPr>
                              <w:fldChar w:fldCharType="end"/>
                            </w:r>
                            <w:r>
                              <w:rPr>
                                <w:rFonts w:ascii="Century Gothic" w:hAnsi="Century Gothic"/>
                                <w:b/>
                                <w:bCs/>
                                <w:color w:val="000000"/>
                              </w:rPr>
                              <w:t xml:space="preserve">                               </w:t>
                            </w:r>
                          </w:p>
                          <w:p w14:paraId="4EDB393C" w14:textId="285877CD"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Civilité </w:instrText>
                            </w:r>
                            <w:r>
                              <w:rPr>
                                <w:rFonts w:ascii="Century Gothic" w:hAnsi="Century Gothic"/>
                                <w:b/>
                                <w:bCs/>
                                <w:color w:val="000000"/>
                              </w:rPr>
                              <w:fldChar w:fldCharType="separate"/>
                            </w:r>
                            <w:r w:rsidR="004E3E47">
                              <w:rPr>
                                <w:rFonts w:ascii="Century Gothic" w:hAnsi="Century Gothic"/>
                                <w:b/>
                                <w:bCs/>
                                <w:noProof/>
                                <w:color w:val="000000"/>
                              </w:rPr>
                              <w:t>«Civilité»</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Chefs_dEntreprise </w:instrText>
                            </w:r>
                            <w:r>
                              <w:rPr>
                                <w:rFonts w:ascii="Century Gothic" w:hAnsi="Century Gothic"/>
                                <w:b/>
                                <w:bCs/>
                                <w:color w:val="000000"/>
                              </w:rPr>
                              <w:fldChar w:fldCharType="separate"/>
                            </w:r>
                            <w:r w:rsidR="004E3E47">
                              <w:rPr>
                                <w:rFonts w:ascii="Century Gothic" w:hAnsi="Century Gothic"/>
                                <w:b/>
                                <w:bCs/>
                                <w:noProof/>
                                <w:color w:val="000000"/>
                              </w:rPr>
                              <w:t>«Chefs_dEntreprise»</w:t>
                            </w:r>
                            <w:r>
                              <w:rPr>
                                <w:rFonts w:ascii="Century Gothic" w:hAnsi="Century Gothic"/>
                                <w:b/>
                                <w:bCs/>
                                <w:color w:val="000000"/>
                              </w:rPr>
                              <w:fldChar w:fldCharType="end"/>
                            </w:r>
                            <w:r>
                              <w:rPr>
                                <w:rFonts w:ascii="Century Gothic" w:hAnsi="Century Gothic"/>
                                <w:b/>
                                <w:bCs/>
                                <w:color w:val="000000"/>
                              </w:rPr>
                              <w:t xml:space="preserve">                 </w:t>
                            </w:r>
                          </w:p>
                          <w:p w14:paraId="4B2F8BD0" w14:textId="76098F8E"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Adresse </w:instrText>
                            </w:r>
                            <w:r>
                              <w:rPr>
                                <w:rFonts w:ascii="Century Gothic" w:hAnsi="Century Gothic"/>
                                <w:b/>
                                <w:bCs/>
                                <w:color w:val="000000"/>
                              </w:rPr>
                              <w:fldChar w:fldCharType="separate"/>
                            </w:r>
                            <w:r w:rsidR="004E3E47">
                              <w:rPr>
                                <w:rFonts w:ascii="Century Gothic" w:hAnsi="Century Gothic"/>
                                <w:b/>
                                <w:bCs/>
                                <w:noProof/>
                                <w:color w:val="000000"/>
                              </w:rPr>
                              <w:t>«Adresse»</w:t>
                            </w:r>
                            <w:r>
                              <w:rPr>
                                <w:rFonts w:ascii="Century Gothic" w:hAnsi="Century Gothic"/>
                                <w:b/>
                                <w:bCs/>
                                <w:color w:val="000000"/>
                              </w:rPr>
                              <w:fldChar w:fldCharType="end"/>
                            </w:r>
                          </w:p>
                          <w:p w14:paraId="7A137C4E" w14:textId="74853CCA"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 </w:instrText>
                            </w:r>
                            <w:r>
                              <w:rPr>
                                <w:rFonts w:ascii="Century Gothic" w:hAnsi="Century Gothic"/>
                                <w:b/>
                                <w:bCs/>
                                <w:color w:val="000000"/>
                              </w:rPr>
                              <w:fldChar w:fldCharType="separate"/>
                            </w:r>
                            <w:r w:rsidR="004E3E47">
                              <w:rPr>
                                <w:rFonts w:ascii="Century Gothic" w:hAnsi="Century Gothic"/>
                                <w:b/>
                                <w:bCs/>
                                <w:noProof/>
                                <w:color w:val="000000"/>
                              </w:rPr>
                              <w:t>«Complément_Adresse»</w:t>
                            </w:r>
                            <w:r>
                              <w:rPr>
                                <w:rFonts w:ascii="Century Gothic" w:hAnsi="Century Gothic"/>
                                <w:b/>
                                <w:bCs/>
                                <w:color w:val="000000"/>
                              </w:rPr>
                              <w:fldChar w:fldCharType="end"/>
                            </w:r>
                          </w:p>
                          <w:p w14:paraId="5894C30E" w14:textId="57C502E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Complément_Adresse_2 </w:instrText>
                            </w:r>
                            <w:r>
                              <w:rPr>
                                <w:rFonts w:ascii="Century Gothic" w:hAnsi="Century Gothic"/>
                                <w:b/>
                                <w:bCs/>
                                <w:color w:val="000000"/>
                              </w:rPr>
                              <w:fldChar w:fldCharType="separate"/>
                            </w:r>
                            <w:r w:rsidR="004E3E47">
                              <w:rPr>
                                <w:rFonts w:ascii="Century Gothic" w:hAnsi="Century Gothic"/>
                                <w:b/>
                                <w:bCs/>
                                <w:noProof/>
                                <w:color w:val="000000"/>
                              </w:rPr>
                              <w:t>«Complément_Adresse_2»</w:t>
                            </w:r>
                            <w:r>
                              <w:rPr>
                                <w:rFonts w:ascii="Century Gothic" w:hAnsi="Century Gothic"/>
                                <w:b/>
                                <w:bCs/>
                                <w:color w:val="000000"/>
                              </w:rPr>
                              <w:fldChar w:fldCharType="end"/>
                            </w:r>
                          </w:p>
                          <w:p w14:paraId="5E0BE0B4" w14:textId="23CC873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Code_postal </w:instrText>
                            </w:r>
                            <w:r>
                              <w:rPr>
                                <w:rFonts w:ascii="Century Gothic" w:hAnsi="Century Gothic"/>
                                <w:b/>
                                <w:bCs/>
                                <w:color w:val="000000"/>
                              </w:rPr>
                              <w:fldChar w:fldCharType="separate"/>
                            </w:r>
                            <w:r w:rsidR="004E3E47">
                              <w:rPr>
                                <w:rFonts w:ascii="Century Gothic" w:hAnsi="Century Gothic"/>
                                <w:b/>
                                <w:bCs/>
                                <w:noProof/>
                                <w:color w:val="000000"/>
                              </w:rPr>
                              <w:t>«Code_postal»</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Ville </w:instrText>
                            </w:r>
                            <w:r>
                              <w:rPr>
                                <w:rFonts w:ascii="Century Gothic" w:hAnsi="Century Gothic"/>
                                <w:b/>
                                <w:bCs/>
                                <w:color w:val="000000"/>
                              </w:rPr>
                              <w:fldChar w:fldCharType="separate"/>
                            </w:r>
                            <w:r w:rsidR="004E3E47">
                              <w:rPr>
                                <w:rFonts w:ascii="Century Gothic" w:hAnsi="Century Gothic"/>
                                <w:b/>
                                <w:bCs/>
                                <w:noProof/>
                                <w:color w:val="000000"/>
                              </w:rPr>
                              <w:t>«Ville»</w:t>
                            </w:r>
                            <w:r>
                              <w:rPr>
                                <w:rFonts w:ascii="Century Gothic" w:hAnsi="Century Gothic"/>
                                <w:b/>
                                <w:bCs/>
                                <w:color w:val="000000"/>
                              </w:rPr>
                              <w:fldChar w:fldCharType="end"/>
                            </w:r>
                            <w:r>
                              <w:rPr>
                                <w:rFonts w:ascii="Century Gothic" w:hAnsi="Century Gothic"/>
                                <w:b/>
                                <w:bCs/>
                                <w:color w:val="000000"/>
                              </w:rPr>
                              <w:t xml:space="preserve"> </w:t>
                            </w:r>
                          </w:p>
                          <w:p w14:paraId="08B83375" w14:textId="77777777" w:rsidR="006906BF" w:rsidRDefault="006906BF" w:rsidP="006906BF">
                            <w:pPr>
                              <w:pStyle w:val="Contenudecadre"/>
                              <w:jc w:val="left"/>
                              <w:rPr>
                                <w:rFonts w:ascii="Century Gothic" w:hAnsi="Century Gothic"/>
                                <w:b/>
                                <w:bCs/>
                              </w:rPr>
                            </w:pPr>
                          </w:p>
                          <w:p w14:paraId="1D9ACFB8" w14:textId="77777777" w:rsidR="006906BF" w:rsidRDefault="006906BF" w:rsidP="006906BF">
                            <w:pPr>
                              <w:pStyle w:val="Contenudecadre"/>
                              <w:rPr>
                                <w:rFonts w:ascii="Century Gothic" w:hAnsi="Century Gothic"/>
                              </w:rPr>
                            </w:pPr>
                            <w:r>
                              <w:rPr>
                                <w:rFonts w:ascii="Century Gothic" w:hAnsi="Century Gothic"/>
                                <w:color w:val="000000"/>
                              </w:rPr>
                              <w:t xml:space="preserve"> </w:t>
                            </w:r>
                          </w:p>
                        </w:txbxContent>
                      </wps:txbx>
                      <wps:bodyPr wrap="square" lIns="9360" tIns="9360" rIns="9360" bIns="9360" anchor="t">
                        <a:noAutofit/>
                      </wps:bodyPr>
                    </wps:wsp>
                  </a:graphicData>
                </a:graphic>
                <wp14:sizeRelH relativeFrom="margin">
                  <wp14:pctWidth>0</wp14:pctWidth>
                </wp14:sizeRelH>
                <wp14:sizeRelV relativeFrom="margin">
                  <wp14:pctHeight>0</wp14:pctHeight>
                </wp14:sizeRelV>
              </wp:anchor>
            </w:drawing>
          </mc:Choice>
          <mc:Fallback>
            <w:pict>
              <v:rect w14:anchorId="5D08D8A3" id="Cadre1" o:spid="_x0000_s1027" style="position:absolute;left:0;text-align:left;margin-left:356.15pt;margin-top:279.15pt;width:193.5pt;height:90.7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" o:allowincell="f" stroked="f" strokeweight="0">
                <v:textbox inset=".26mm,.26mm,.26mm,.26mm">
                  <w:txbxContent>
                    <w:p w14:paraId="1863D9FF" w14:textId="77777777" w:rsidR="006906BF" w:rsidRDefault="006906BF" w:rsidP="006906BF">
                      <w:pPr>
                        <w:pStyle w:val="Contenudecadre"/>
                        <w:ind w:left="1416"/>
                        <w:jc w:val="left"/>
                        <w:rPr>
                          <w:rFonts w:ascii="Century Gothic" w:hAnsi="Century Gothic"/>
                          <w:sz w:val="14"/>
                        </w:rPr>
                      </w:pPr>
                      <w:r>
                        <w:rPr>
                          <w:rFonts w:ascii="Century Gothic" w:hAnsi="Century Gothic"/>
                          <w:color w:val="000000"/>
                          <w:sz w:val="14"/>
                        </w:rPr>
                        <w:t xml:space="preserve">  </w:t>
                      </w:r>
                    </w:p>
                    <w:p w14:paraId="49AEB825" w14:textId="357BC04A"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Raison_sociale </w:instrText>
                      </w:r>
                      <w:r>
                        <w:rPr>
                          <w:rFonts w:ascii="Century Gothic" w:hAnsi="Century Gothic"/>
                          <w:b/>
                          <w:bCs/>
                          <w:color w:val="000000"/>
                        </w:rPr>
                        <w:fldChar w:fldCharType="separate"/>
                      </w:r>
                      <w:r w:rsidR="004E3E47">
                        <w:rPr>
                          <w:rFonts w:ascii="Century Gothic" w:hAnsi="Century Gothic"/>
                          <w:b/>
                          <w:bCs/>
                          <w:noProof/>
                          <w:color w:val="000000"/>
                        </w:rPr>
                        <w:t>«Raison_sociale»</w:t>
                      </w:r>
                      <w:r>
                        <w:rPr>
                          <w:rFonts w:ascii="Century Gothic" w:hAnsi="Century Gothic"/>
                          <w:b/>
                          <w:bCs/>
                          <w:color w:val="000000"/>
                        </w:rPr>
                        <w:fldChar w:fldCharType="end"/>
                      </w:r>
                      <w:r>
                        <w:rPr>
                          <w:rFonts w:ascii="Century Gothic" w:hAnsi="Century Gothic"/>
                          <w:b/>
                          <w:bCs/>
                          <w:color w:val="000000"/>
                        </w:rPr>
                        <w:t xml:space="preserve">                               </w:t>
                      </w:r>
                    </w:p>
                    <w:p w14:paraId="4EDB393C" w14:textId="285877CD"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Civilité </w:instrText>
                      </w:r>
                      <w:r>
                        <w:rPr>
                          <w:rFonts w:ascii="Century Gothic" w:hAnsi="Century Gothic"/>
                          <w:b/>
                          <w:bCs/>
                          <w:color w:val="000000"/>
                        </w:rPr>
                        <w:fldChar w:fldCharType="separate"/>
                      </w:r>
                      <w:r w:rsidR="004E3E47">
                        <w:rPr>
                          <w:rFonts w:ascii="Century Gothic" w:hAnsi="Century Gothic"/>
                          <w:b/>
                          <w:bCs/>
                          <w:noProof/>
                          <w:color w:val="000000"/>
                        </w:rPr>
                        <w:t>«Civilité»</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Chefs_dEntreprise </w:instrText>
                      </w:r>
                      <w:r>
                        <w:rPr>
                          <w:rFonts w:ascii="Century Gothic" w:hAnsi="Century Gothic"/>
                          <w:b/>
                          <w:bCs/>
                          <w:color w:val="000000"/>
                        </w:rPr>
                        <w:fldChar w:fldCharType="separate"/>
                      </w:r>
                      <w:r w:rsidR="004E3E47">
                        <w:rPr>
                          <w:rFonts w:ascii="Century Gothic" w:hAnsi="Century Gothic"/>
                          <w:b/>
                          <w:bCs/>
                          <w:noProof/>
                          <w:color w:val="000000"/>
                        </w:rPr>
                        <w:t>«Chefs_dEntreprise»</w:t>
                      </w:r>
                      <w:r>
                        <w:rPr>
                          <w:rFonts w:ascii="Century Gothic" w:hAnsi="Century Gothic"/>
                          <w:b/>
                          <w:bCs/>
                          <w:color w:val="000000"/>
                        </w:rPr>
                        <w:fldChar w:fldCharType="end"/>
                      </w:r>
                      <w:r>
                        <w:rPr>
                          <w:rFonts w:ascii="Century Gothic" w:hAnsi="Century Gothic"/>
                          <w:b/>
                          <w:bCs/>
                          <w:color w:val="000000"/>
                        </w:rPr>
                        <w:t xml:space="preserve">                 </w:t>
                      </w:r>
                    </w:p>
                    <w:p w14:paraId="4B2F8BD0" w14:textId="76098F8E"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Adresse </w:instrText>
                      </w:r>
                      <w:r>
                        <w:rPr>
                          <w:rFonts w:ascii="Century Gothic" w:hAnsi="Century Gothic"/>
                          <w:b/>
                          <w:bCs/>
                          <w:color w:val="000000"/>
                        </w:rPr>
                        <w:fldChar w:fldCharType="separate"/>
                      </w:r>
                      <w:r w:rsidR="004E3E47">
                        <w:rPr>
                          <w:rFonts w:ascii="Century Gothic" w:hAnsi="Century Gothic"/>
                          <w:b/>
                          <w:bCs/>
                          <w:noProof/>
                          <w:color w:val="000000"/>
                        </w:rPr>
                        <w:t>«Adresse»</w:t>
                      </w:r>
                      <w:r>
                        <w:rPr>
                          <w:rFonts w:ascii="Century Gothic" w:hAnsi="Century Gothic"/>
                          <w:b/>
                          <w:bCs/>
                          <w:color w:val="000000"/>
                        </w:rPr>
                        <w:fldChar w:fldCharType="end"/>
                      </w:r>
                    </w:p>
                    <w:p w14:paraId="7A137C4E" w14:textId="74853CCA"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 </w:instrText>
                      </w:r>
                      <w:r>
                        <w:rPr>
                          <w:rFonts w:ascii="Century Gothic" w:hAnsi="Century Gothic"/>
                          <w:b/>
                          <w:bCs/>
                          <w:color w:val="000000"/>
                        </w:rPr>
                        <w:fldChar w:fldCharType="separate"/>
                      </w:r>
                      <w:r w:rsidR="004E3E47">
                        <w:rPr>
                          <w:rFonts w:ascii="Century Gothic" w:hAnsi="Century Gothic"/>
                          <w:b/>
                          <w:bCs/>
                          <w:noProof/>
                          <w:color w:val="000000"/>
                        </w:rPr>
                        <w:t>«Complément_Adresse»</w:t>
                      </w:r>
                      <w:r>
                        <w:rPr>
                          <w:rFonts w:ascii="Century Gothic" w:hAnsi="Century Gothic"/>
                          <w:b/>
                          <w:bCs/>
                          <w:color w:val="000000"/>
                        </w:rPr>
                        <w:fldChar w:fldCharType="end"/>
                      </w:r>
                    </w:p>
                    <w:p w14:paraId="5894C30E" w14:textId="57C502E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Complément_Adresse_2 </w:instrText>
                      </w:r>
                      <w:r>
                        <w:rPr>
                          <w:rFonts w:ascii="Century Gothic" w:hAnsi="Century Gothic"/>
                          <w:b/>
                          <w:bCs/>
                          <w:color w:val="000000"/>
                        </w:rPr>
                        <w:fldChar w:fldCharType="separate"/>
                      </w:r>
                      <w:r w:rsidR="004E3E47">
                        <w:rPr>
                          <w:rFonts w:ascii="Century Gothic" w:hAnsi="Century Gothic"/>
                          <w:b/>
                          <w:bCs/>
                          <w:noProof/>
                          <w:color w:val="000000"/>
                        </w:rPr>
                        <w:t>«Complément_Adresse_2»</w:t>
                      </w:r>
                      <w:r>
                        <w:rPr>
                          <w:rFonts w:ascii="Century Gothic" w:hAnsi="Century Gothic"/>
                          <w:b/>
                          <w:bCs/>
                          <w:color w:val="000000"/>
                        </w:rPr>
                        <w:fldChar w:fldCharType="end"/>
                      </w:r>
                    </w:p>
                    <w:p w14:paraId="5E0BE0B4" w14:textId="23CC873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Code_postal </w:instrText>
                      </w:r>
                      <w:r>
                        <w:rPr>
                          <w:rFonts w:ascii="Century Gothic" w:hAnsi="Century Gothic"/>
                          <w:b/>
                          <w:bCs/>
                          <w:color w:val="000000"/>
                        </w:rPr>
                        <w:fldChar w:fldCharType="separate"/>
                      </w:r>
                      <w:r w:rsidR="004E3E47">
                        <w:rPr>
                          <w:rFonts w:ascii="Century Gothic" w:hAnsi="Century Gothic"/>
                          <w:b/>
                          <w:bCs/>
                          <w:noProof/>
                          <w:color w:val="000000"/>
                        </w:rPr>
                        <w:t>«Code_postal»</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Ville </w:instrText>
                      </w:r>
                      <w:r>
                        <w:rPr>
                          <w:rFonts w:ascii="Century Gothic" w:hAnsi="Century Gothic"/>
                          <w:b/>
                          <w:bCs/>
                          <w:color w:val="000000"/>
                        </w:rPr>
                        <w:fldChar w:fldCharType="separate"/>
                      </w:r>
                      <w:r w:rsidR="004E3E47">
                        <w:rPr>
                          <w:rFonts w:ascii="Century Gothic" w:hAnsi="Century Gothic"/>
                          <w:b/>
                          <w:bCs/>
                          <w:noProof/>
                          <w:color w:val="000000"/>
                        </w:rPr>
                        <w:t>«Ville»</w:t>
                      </w:r>
                      <w:r>
                        <w:rPr>
                          <w:rFonts w:ascii="Century Gothic" w:hAnsi="Century Gothic"/>
                          <w:b/>
                          <w:bCs/>
                          <w:color w:val="000000"/>
                        </w:rPr>
                        <w:fldChar w:fldCharType="end"/>
                      </w:r>
                      <w:r>
                        <w:rPr>
                          <w:rFonts w:ascii="Century Gothic" w:hAnsi="Century Gothic"/>
                          <w:b/>
                          <w:bCs/>
                          <w:color w:val="000000"/>
                        </w:rPr>
                        <w:t xml:space="preserve"> </w:t>
                      </w:r>
                    </w:p>
                    <w:p w14:paraId="08B83375" w14:textId="77777777" w:rsidR="006906BF" w:rsidRDefault="006906BF" w:rsidP="006906BF">
                      <w:pPr>
                        <w:pStyle w:val="Contenudecadre"/>
                        <w:jc w:val="left"/>
                        <w:rPr>
                          <w:rFonts w:ascii="Century Gothic" w:hAnsi="Century Gothic"/>
                          <w:b/>
                          <w:bCs/>
                        </w:rPr>
                      </w:pPr>
                    </w:p>
                    <w:p w14:paraId="1D9ACFB8" w14:textId="77777777" w:rsidR="006906BF" w:rsidRDefault="006906BF" w:rsidP="006906BF">
                      <w:pPr>
                        <w:pStyle w:val="Contenudecadre"/>
                        <w:rPr>
                          <w:rFonts w:ascii="Century Gothic" w:hAnsi="Century Gothic"/>
                        </w:rPr>
                      </w:pPr>
                      <w:r>
                        <w:rPr>
                          <w:rFonts w:ascii="Century Gothic" w:hAnsi="Century Gothic"/>
                          <w:color w:val="000000"/>
                        </w:rPr>
                        <w:t xml:space="preserve"> </w:t>
                      </w:r>
                    </w:p>
                  </w:txbxContent>
                </v:textbox>
                <w10:wrap anchorx="page" anchory="page"/>
              </v:rect>
            </w:pict>
          </mc:Fallback>
        </mc:AlternateContent>
      </w:r>
    </w:p>
    <w:tbl>
      <w:tblPr>
        <w:tblW w:w="5812" w:type="dxa"/>
        <w:tblInd w:w="-142" w:type="dxa"/>
        <w:tblLayout w:type="fixed"/>
        <w:tblCellMar>
          <w:left w:w="70" w:type="dxa"/>
          <w:right w:w="70" w:type="dxa"/>
        </w:tblCellMar>
        <w:tblLook w:val="04A0" w:firstRow="1" w:lastRow="0" w:firstColumn="1" w:lastColumn="0" w:noHBand="0" w:noVBand="1"/>
      </w:tblPr>
      <w:tblGrid>
        <w:gridCol w:w="1416"/>
        <w:gridCol w:w="4396"/>
      </w:tblGrid>
      <w:tr w:rsidR="006906BF" w14:paraId="6DE0B73C" w14:textId="77777777" w:rsidTr="00BF3090">
        <w:tc>
          <w:tcPr>
            <w:tcW w:w="1416" w:type="dxa"/>
            <w:vAlign w:val="center"/>
          </w:tcPr>
          <w:p w14:paraId="07958039" w14:textId="186EB466" w:rsidR="006906BF" w:rsidRDefault="006906BF" w:rsidP="00BF3090">
            <w:pPr>
              <w:pStyle w:val="En-tte"/>
              <w:widowControl w:val="0"/>
              <w:tabs>
                <w:tab w:val="clear" w:pos="4536"/>
                <w:tab w:val="clear" w:pos="9072"/>
              </w:tabs>
              <w:snapToGrid w:val="0"/>
              <w:jc w:val="left"/>
              <w:rPr>
                <w:rFonts w:ascii="Century Gothic" w:hAnsi="Century Gothic"/>
                <w:b/>
                <w:sz w:val="16"/>
              </w:rPr>
            </w:pPr>
            <w:r>
              <w:rPr>
                <w:rFonts w:ascii="Century Gothic" w:hAnsi="Century Gothic"/>
                <w:b/>
                <w:sz w:val="16"/>
              </w:rPr>
              <w:t>Téléphone 1 :</w:t>
            </w:r>
          </w:p>
        </w:tc>
        <w:tc>
          <w:tcPr>
            <w:tcW w:w="4396" w:type="dxa"/>
            <w:vAlign w:val="center"/>
          </w:tcPr>
          <w:p w14:paraId="0D64C4DB" w14:textId="13C242A4" w:rsidR="006906BF"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Tél </w:instrText>
            </w:r>
            <w:r>
              <w:rPr>
                <w:rFonts w:ascii="Century Gothic" w:hAnsi="Century Gothic"/>
                <w:sz w:val="16"/>
                <w:szCs w:val="16"/>
              </w:rPr>
              <w:fldChar w:fldCharType="separate"/>
            </w:r>
            <w:r w:rsidR="004E3E47">
              <w:rPr>
                <w:rFonts w:ascii="Century Gothic" w:hAnsi="Century Gothic"/>
                <w:noProof/>
                <w:sz w:val="16"/>
                <w:szCs w:val="16"/>
              </w:rPr>
              <w:t>«Tél»</w:t>
            </w:r>
            <w:r>
              <w:rPr>
                <w:rFonts w:ascii="Century Gothic" w:hAnsi="Century Gothic"/>
                <w:sz w:val="16"/>
                <w:szCs w:val="16"/>
              </w:rPr>
              <w:fldChar w:fldCharType="end"/>
            </w:r>
          </w:p>
        </w:tc>
      </w:tr>
      <w:tr w:rsidR="006906BF" w14:paraId="2B691BA7" w14:textId="77777777" w:rsidTr="00BF3090">
        <w:trPr>
          <w:trHeight w:hRule="exact" w:val="245"/>
        </w:trPr>
        <w:tc>
          <w:tcPr>
            <w:tcW w:w="1416" w:type="dxa"/>
            <w:vAlign w:val="center"/>
          </w:tcPr>
          <w:p w14:paraId="60E2630B" w14:textId="77777777" w:rsidR="006906BF" w:rsidRDefault="006906BF" w:rsidP="00BF3090">
            <w:pPr>
              <w:widowControl w:val="0"/>
              <w:snapToGrid w:val="0"/>
              <w:jc w:val="left"/>
              <w:rPr>
                <w:rFonts w:ascii="Century Gothic" w:hAnsi="Century Gothic"/>
                <w:b/>
                <w:sz w:val="16"/>
              </w:rPr>
            </w:pPr>
            <w:r>
              <w:rPr>
                <w:rFonts w:ascii="Century Gothic" w:hAnsi="Century Gothic"/>
                <w:b/>
                <w:sz w:val="16"/>
              </w:rPr>
              <w:t>Mobile………   :</w:t>
            </w:r>
          </w:p>
        </w:tc>
        <w:tc>
          <w:tcPr>
            <w:tcW w:w="4396" w:type="dxa"/>
            <w:vAlign w:val="center"/>
          </w:tcPr>
          <w:p w14:paraId="67FE8CB6" w14:textId="7B0BB923" w:rsidR="006906BF"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Portable </w:instrText>
            </w:r>
            <w:r>
              <w:rPr>
                <w:rFonts w:ascii="Century Gothic" w:hAnsi="Century Gothic"/>
                <w:sz w:val="16"/>
                <w:szCs w:val="16"/>
              </w:rPr>
              <w:fldChar w:fldCharType="separate"/>
            </w:r>
            <w:r w:rsidR="004E3E47">
              <w:rPr>
                <w:rFonts w:ascii="Century Gothic" w:hAnsi="Century Gothic"/>
                <w:noProof/>
                <w:sz w:val="16"/>
                <w:szCs w:val="16"/>
              </w:rPr>
              <w:t>«Portable»</w:t>
            </w:r>
            <w:r>
              <w:rPr>
                <w:rFonts w:ascii="Century Gothic" w:hAnsi="Century Gothic"/>
                <w:sz w:val="16"/>
                <w:szCs w:val="16"/>
              </w:rPr>
              <w:fldChar w:fldCharType="end"/>
            </w:r>
          </w:p>
        </w:tc>
      </w:tr>
      <w:tr w:rsidR="006906BF" w14:paraId="4E191528" w14:textId="77777777" w:rsidTr="00BF3090">
        <w:tc>
          <w:tcPr>
            <w:tcW w:w="1416" w:type="dxa"/>
            <w:vAlign w:val="center"/>
          </w:tcPr>
          <w:p w14:paraId="7A56A0F8" w14:textId="77777777" w:rsidR="006906BF" w:rsidRDefault="006906BF" w:rsidP="00BF3090">
            <w:pPr>
              <w:widowControl w:val="0"/>
              <w:snapToGrid w:val="0"/>
              <w:jc w:val="left"/>
              <w:rPr>
                <w:rFonts w:ascii="Century Gothic" w:hAnsi="Century Gothic"/>
                <w:b/>
                <w:sz w:val="16"/>
              </w:rPr>
            </w:pPr>
            <w:proofErr w:type="gramStart"/>
            <w:r>
              <w:rPr>
                <w:rFonts w:ascii="Century Gothic" w:hAnsi="Century Gothic"/>
                <w:b/>
                <w:sz w:val="16"/>
              </w:rPr>
              <w:t>E-mail</w:t>
            </w:r>
            <w:proofErr w:type="gramEnd"/>
            <w:r>
              <w:rPr>
                <w:rFonts w:ascii="Century Gothic" w:hAnsi="Century Gothic"/>
                <w:b/>
                <w:sz w:val="16"/>
              </w:rPr>
              <w:t>………   :</w:t>
            </w:r>
          </w:p>
        </w:tc>
        <w:tc>
          <w:tcPr>
            <w:tcW w:w="4396" w:type="dxa"/>
            <w:vAlign w:val="center"/>
          </w:tcPr>
          <w:p w14:paraId="686A38FC" w14:textId="24DB0D89" w:rsidR="0068457C"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Email </w:instrText>
            </w:r>
            <w:r>
              <w:rPr>
                <w:rFonts w:ascii="Century Gothic" w:hAnsi="Century Gothic"/>
                <w:sz w:val="16"/>
                <w:szCs w:val="16"/>
              </w:rPr>
              <w:fldChar w:fldCharType="separate"/>
            </w:r>
            <w:r w:rsidR="004E3E47">
              <w:rPr>
                <w:rFonts w:ascii="Century Gothic" w:hAnsi="Century Gothic"/>
                <w:noProof/>
                <w:sz w:val="16"/>
                <w:szCs w:val="16"/>
              </w:rPr>
              <w:t>«Email»</w:t>
            </w:r>
            <w:r>
              <w:rPr>
                <w:rFonts w:ascii="Century Gothic" w:hAnsi="Century Gothic"/>
                <w:sz w:val="16"/>
                <w:szCs w:val="16"/>
              </w:rPr>
              <w:fldChar w:fldCharType="end"/>
            </w:r>
          </w:p>
        </w:tc>
      </w:tr>
      <w:tr w:rsidR="00792734" w14:paraId="375D3482" w14:textId="77777777" w:rsidTr="00BF3090">
        <w:tc>
          <w:tcPr>
            <w:tcW w:w="1416" w:type="dxa"/>
            <w:vAlign w:val="center"/>
          </w:tcPr>
          <w:p w14:paraId="334D71CE" w14:textId="3C6C1D83" w:rsidR="00792734" w:rsidRDefault="00792734" w:rsidP="00792734">
            <w:pPr>
              <w:widowControl w:val="0"/>
              <w:snapToGrid w:val="0"/>
              <w:jc w:val="left"/>
              <w:rPr>
                <w:rFonts w:ascii="Century Gothic" w:hAnsi="Century Gothic"/>
                <w:b/>
                <w:sz w:val="16"/>
              </w:rPr>
            </w:pPr>
            <w:r>
              <w:rPr>
                <w:rFonts w:ascii="Century Gothic" w:hAnsi="Century Gothic"/>
                <w:b/>
                <w:sz w:val="16"/>
              </w:rPr>
              <w:t>Numéro SIRET :</w:t>
            </w:r>
          </w:p>
        </w:tc>
        <w:tc>
          <w:tcPr>
            <w:tcW w:w="4396" w:type="dxa"/>
            <w:vAlign w:val="center"/>
          </w:tcPr>
          <w:p w14:paraId="3D13B03F" w14:textId="5AB81FBA" w:rsidR="00792734" w:rsidRDefault="00792734" w:rsidP="00792734">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No_de_Siret </w:instrText>
            </w:r>
            <w:r>
              <w:rPr>
                <w:rFonts w:ascii="Century Gothic" w:hAnsi="Century Gothic"/>
                <w:sz w:val="16"/>
                <w:szCs w:val="16"/>
              </w:rPr>
              <w:fldChar w:fldCharType="separate"/>
            </w:r>
            <w:r w:rsidR="004E3E47">
              <w:rPr>
                <w:rFonts w:ascii="Century Gothic" w:hAnsi="Century Gothic"/>
                <w:noProof/>
                <w:sz w:val="16"/>
                <w:szCs w:val="16"/>
              </w:rPr>
              <w:t>«No_de_Siret»</w:t>
            </w:r>
            <w:r>
              <w:rPr>
                <w:rFonts w:ascii="Century Gothic" w:hAnsi="Century Gothic"/>
                <w:sz w:val="16"/>
                <w:szCs w:val="16"/>
              </w:rPr>
              <w:fldChar w:fldCharType="end"/>
            </w:r>
          </w:p>
        </w:tc>
      </w:tr>
      <w:tr w:rsidR="00792734" w14:paraId="4E70B067" w14:textId="77777777" w:rsidTr="00BF3090">
        <w:tc>
          <w:tcPr>
            <w:tcW w:w="1416" w:type="dxa"/>
            <w:vAlign w:val="center"/>
          </w:tcPr>
          <w:p w14:paraId="0DB42DFB" w14:textId="7B49BEA7" w:rsidR="00792734" w:rsidRDefault="00792734" w:rsidP="00792734">
            <w:pPr>
              <w:widowControl w:val="0"/>
              <w:snapToGrid w:val="0"/>
              <w:jc w:val="left"/>
              <w:rPr>
                <w:rFonts w:ascii="Century Gothic" w:hAnsi="Century Gothic"/>
                <w:b/>
                <w:sz w:val="16"/>
              </w:rPr>
            </w:pPr>
            <w:r>
              <w:rPr>
                <w:rFonts w:ascii="Century Gothic" w:hAnsi="Century Gothic"/>
                <w:b/>
                <w:sz w:val="16"/>
              </w:rPr>
              <w:t>Code NAF :</w:t>
            </w:r>
          </w:p>
        </w:tc>
        <w:tc>
          <w:tcPr>
            <w:tcW w:w="4396" w:type="dxa"/>
            <w:vAlign w:val="center"/>
          </w:tcPr>
          <w:p w14:paraId="5454A5FD" w14:textId="77B6CC5C" w:rsidR="00792734" w:rsidRDefault="00792734" w:rsidP="00792734">
            <w:pPr>
              <w:widowControl w:val="0"/>
              <w:snapToGrid w:val="0"/>
              <w:jc w:val="left"/>
              <w:rPr>
                <w:rFonts w:ascii="Century Gothic" w:hAnsi="Century Gothic"/>
                <w:sz w:val="16"/>
                <w:szCs w:val="16"/>
              </w:rPr>
            </w:pPr>
          </w:p>
        </w:tc>
      </w:tr>
      <w:tr w:rsidR="00792734" w14:paraId="411039F7" w14:textId="77777777" w:rsidTr="00BF3090">
        <w:tc>
          <w:tcPr>
            <w:tcW w:w="5812" w:type="dxa"/>
            <w:gridSpan w:val="2"/>
            <w:vAlign w:val="center"/>
          </w:tcPr>
          <w:p w14:paraId="4B416BDA" w14:textId="6B049766" w:rsidR="0068457C" w:rsidRDefault="0068457C" w:rsidP="00792734">
            <w:pPr>
              <w:widowControl w:val="0"/>
              <w:snapToGrid w:val="0"/>
              <w:jc w:val="left"/>
              <w:rPr>
                <w:rFonts w:ascii="Century Gothic" w:hAnsi="Century Gothic"/>
                <w:b/>
                <w:sz w:val="16"/>
              </w:rPr>
            </w:pPr>
            <w:r>
              <w:rPr>
                <w:rFonts w:ascii="Century Gothic" w:hAnsi="Century Gothic"/>
                <w:b/>
                <w:sz w:val="16"/>
              </w:rPr>
              <w:t xml:space="preserve">Champs d’activité : </w:t>
            </w:r>
          </w:p>
          <w:p w14:paraId="542C42EC" w14:textId="03433B95"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Nombre de salarié(s) : </w:t>
            </w:r>
            <w:r>
              <w:rPr>
                <w:rFonts w:ascii="Century Gothic" w:hAnsi="Century Gothic"/>
                <w:b/>
                <w:sz w:val="16"/>
              </w:rPr>
              <w:fldChar w:fldCharType="begin"/>
            </w:r>
            <w:r>
              <w:rPr>
                <w:rFonts w:ascii="Century Gothic" w:hAnsi="Century Gothic"/>
                <w:b/>
                <w:sz w:val="16"/>
              </w:rPr>
              <w:instrText xml:space="preserve"> MERGEFIELD Nb_Salariés </w:instrText>
            </w:r>
            <w:r>
              <w:rPr>
                <w:rFonts w:ascii="Century Gothic" w:hAnsi="Century Gothic"/>
                <w:b/>
                <w:sz w:val="16"/>
              </w:rPr>
              <w:fldChar w:fldCharType="separate"/>
            </w:r>
            <w:r w:rsidR="004E3E47">
              <w:rPr>
                <w:rFonts w:ascii="Century Gothic" w:hAnsi="Century Gothic"/>
                <w:b/>
                <w:noProof/>
                <w:sz w:val="16"/>
              </w:rPr>
              <w:t>«Nb_Salariés»</w:t>
            </w:r>
            <w:r>
              <w:rPr>
                <w:rFonts w:ascii="Century Gothic" w:hAnsi="Century Gothic"/>
                <w:b/>
                <w:sz w:val="16"/>
              </w:rPr>
              <w:fldChar w:fldCharType="end"/>
            </w:r>
            <w:r>
              <w:rPr>
                <w:rFonts w:ascii="Century Gothic" w:hAnsi="Century Gothic"/>
                <w:b/>
                <w:sz w:val="16"/>
              </w:rPr>
              <w:tab/>
              <w:t xml:space="preserve">    Nombre d’apprentis :</w:t>
            </w:r>
          </w:p>
        </w:tc>
      </w:tr>
      <w:tr w:rsidR="00792734" w14:paraId="7AA0540B" w14:textId="77777777" w:rsidTr="00BF3090">
        <w:tc>
          <w:tcPr>
            <w:tcW w:w="5812" w:type="dxa"/>
            <w:gridSpan w:val="2"/>
            <w:vAlign w:val="center"/>
          </w:tcPr>
          <w:p w14:paraId="268C9797" w14:textId="2EF9A5C8"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Numéro CIBTP : </w:t>
            </w:r>
            <w:r>
              <w:rPr>
                <w:rFonts w:ascii="Century Gothic" w:hAnsi="Century Gothic"/>
                <w:b/>
                <w:sz w:val="16"/>
              </w:rPr>
              <w:fldChar w:fldCharType="begin"/>
            </w:r>
            <w:r>
              <w:rPr>
                <w:rFonts w:ascii="Century Gothic" w:hAnsi="Century Gothic"/>
                <w:b/>
                <w:sz w:val="16"/>
              </w:rPr>
              <w:instrText xml:space="preserve"> MERGEFIELD No_de_CIBTP </w:instrText>
            </w:r>
            <w:r>
              <w:rPr>
                <w:rFonts w:ascii="Century Gothic" w:hAnsi="Century Gothic"/>
                <w:b/>
                <w:sz w:val="16"/>
              </w:rPr>
              <w:fldChar w:fldCharType="separate"/>
            </w:r>
            <w:r w:rsidR="004E3E47">
              <w:rPr>
                <w:rFonts w:ascii="Century Gothic" w:hAnsi="Century Gothic"/>
                <w:b/>
                <w:noProof/>
                <w:sz w:val="16"/>
              </w:rPr>
              <w:t>«No_de_CIBTP»</w:t>
            </w:r>
            <w:r>
              <w:rPr>
                <w:rFonts w:ascii="Century Gothic" w:hAnsi="Century Gothic"/>
                <w:b/>
                <w:sz w:val="16"/>
              </w:rPr>
              <w:fldChar w:fldCharType="end"/>
            </w:r>
          </w:p>
        </w:tc>
      </w:tr>
      <w:tr w:rsidR="00792734" w14:paraId="6CBD2609" w14:textId="77777777" w:rsidTr="00BF3090">
        <w:tc>
          <w:tcPr>
            <w:tcW w:w="5812" w:type="dxa"/>
            <w:gridSpan w:val="2"/>
            <w:vAlign w:val="center"/>
          </w:tcPr>
          <w:p w14:paraId="73C5222E" w14:textId="2D59E4C8"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Forme Juridique : </w:t>
            </w:r>
            <w:r>
              <w:rPr>
                <w:rFonts w:ascii="Century Gothic" w:hAnsi="Century Gothic"/>
                <w:b/>
                <w:sz w:val="16"/>
              </w:rPr>
              <w:fldChar w:fldCharType="begin"/>
            </w:r>
            <w:r>
              <w:rPr>
                <w:rFonts w:ascii="Century Gothic" w:hAnsi="Century Gothic"/>
                <w:b/>
                <w:sz w:val="16"/>
              </w:rPr>
              <w:instrText xml:space="preserve"> MERGEFIELD Forme_Juridique </w:instrText>
            </w:r>
            <w:r>
              <w:rPr>
                <w:rFonts w:ascii="Century Gothic" w:hAnsi="Century Gothic"/>
                <w:b/>
                <w:sz w:val="16"/>
              </w:rPr>
              <w:fldChar w:fldCharType="separate"/>
            </w:r>
            <w:r w:rsidR="004E3E47">
              <w:rPr>
                <w:rFonts w:ascii="Century Gothic" w:hAnsi="Century Gothic"/>
                <w:b/>
                <w:noProof/>
                <w:sz w:val="16"/>
              </w:rPr>
              <w:t>«Forme_Juridique»</w:t>
            </w:r>
            <w:r>
              <w:rPr>
                <w:rFonts w:ascii="Century Gothic" w:hAnsi="Century Gothic"/>
                <w:b/>
                <w:sz w:val="16"/>
              </w:rPr>
              <w:fldChar w:fldCharType="end"/>
            </w:r>
          </w:p>
        </w:tc>
      </w:tr>
      <w:tr w:rsidR="00792734" w14:paraId="6D2540D8" w14:textId="77777777" w:rsidTr="00BF3090">
        <w:tc>
          <w:tcPr>
            <w:tcW w:w="5812" w:type="dxa"/>
            <w:gridSpan w:val="2"/>
            <w:vAlign w:val="center"/>
          </w:tcPr>
          <w:p w14:paraId="2F6913B1" w14:textId="28DF3411"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Statut Chef d’entreprise : </w:t>
            </w:r>
            <w:r>
              <w:rPr>
                <w:rFonts w:ascii="Century Gothic" w:hAnsi="Century Gothic"/>
                <w:sz w:val="16"/>
                <w:szCs w:val="16"/>
              </w:rPr>
              <w:t xml:space="preserve">Salarié </w:t>
            </w:r>
            <w:r>
              <w:rPr>
                <w:rFonts w:ascii="Century Gothic" w:eastAsia="Arial" w:hAnsi="Century Gothic" w:cs="Arial"/>
                <w:sz w:val="16"/>
                <w:szCs w:val="16"/>
              </w:rPr>
              <w:t>□</w:t>
            </w:r>
            <w:r>
              <w:rPr>
                <w:rFonts w:ascii="Century Gothic" w:hAnsi="Century Gothic"/>
                <w:sz w:val="16"/>
                <w:szCs w:val="16"/>
              </w:rPr>
              <w:t xml:space="preserve">   Non Salarié </w:t>
            </w:r>
            <w:r>
              <w:rPr>
                <w:rFonts w:ascii="Century Gothic" w:eastAsia="Arial" w:hAnsi="Century Gothic" w:cs="Arial"/>
                <w:sz w:val="16"/>
                <w:szCs w:val="16"/>
              </w:rPr>
              <w:t>□</w:t>
            </w:r>
          </w:p>
        </w:tc>
      </w:tr>
      <w:tr w:rsidR="00792734" w14:paraId="26603D7A" w14:textId="77777777" w:rsidTr="00BF3090">
        <w:tc>
          <w:tcPr>
            <w:tcW w:w="5812" w:type="dxa"/>
            <w:gridSpan w:val="2"/>
            <w:vAlign w:val="center"/>
          </w:tcPr>
          <w:p w14:paraId="49358C9D" w14:textId="77777777"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Chef d’entreprise : </w:t>
            </w:r>
            <w:r w:rsidRPr="00DD402C">
              <w:rPr>
                <w:rFonts w:ascii="Century Gothic" w:hAnsi="Century Gothic"/>
                <w:bCs/>
                <w:sz w:val="16"/>
                <w:szCs w:val="16"/>
              </w:rPr>
              <w:t>né(e) le</w:t>
            </w:r>
            <w:r>
              <w:rPr>
                <w:rFonts w:ascii="Century Gothic" w:hAnsi="Century Gothic"/>
                <w:b/>
                <w:sz w:val="16"/>
                <w:szCs w:val="16"/>
              </w:rPr>
              <w:t xml:space="preserve"> _ _/_ _/ _ _ _ _  </w:t>
            </w:r>
            <w:r w:rsidRPr="00DD402C">
              <w:rPr>
                <w:rFonts w:ascii="Century Gothic" w:hAnsi="Century Gothic"/>
                <w:bCs/>
                <w:sz w:val="16"/>
                <w:szCs w:val="16"/>
              </w:rPr>
              <w:t xml:space="preserve"> à ..........</w:t>
            </w:r>
            <w:r>
              <w:rPr>
                <w:rFonts w:ascii="Century Gothic" w:hAnsi="Century Gothic"/>
                <w:bCs/>
                <w:sz w:val="16"/>
                <w:szCs w:val="16"/>
              </w:rPr>
              <w:t>...................</w:t>
            </w:r>
            <w:r w:rsidRPr="00DD402C">
              <w:rPr>
                <w:rFonts w:ascii="Century Gothic" w:hAnsi="Century Gothic"/>
                <w:bCs/>
                <w:sz w:val="16"/>
                <w:szCs w:val="16"/>
              </w:rPr>
              <w:t>....................</w:t>
            </w:r>
          </w:p>
        </w:tc>
      </w:tr>
      <w:tr w:rsidR="00792734" w14:paraId="41A907E0" w14:textId="77777777" w:rsidTr="00BF3090">
        <w:tc>
          <w:tcPr>
            <w:tcW w:w="5812" w:type="dxa"/>
            <w:gridSpan w:val="2"/>
            <w:vAlign w:val="center"/>
          </w:tcPr>
          <w:p w14:paraId="55232E03" w14:textId="77777777"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Statut du conjoint : </w:t>
            </w:r>
            <w:r>
              <w:rPr>
                <w:rFonts w:ascii="Century Gothic" w:hAnsi="Century Gothic"/>
                <w:sz w:val="16"/>
                <w:szCs w:val="16"/>
              </w:rPr>
              <w:t xml:space="preserve">Salarié </w:t>
            </w:r>
            <w:r>
              <w:rPr>
                <w:rFonts w:ascii="Century Gothic" w:eastAsia="Arial" w:hAnsi="Century Gothic" w:cs="Arial"/>
                <w:sz w:val="16"/>
                <w:szCs w:val="16"/>
              </w:rPr>
              <w:t>□</w:t>
            </w:r>
            <w:r>
              <w:rPr>
                <w:rFonts w:ascii="Century Gothic" w:hAnsi="Century Gothic"/>
                <w:sz w:val="16"/>
                <w:szCs w:val="16"/>
              </w:rPr>
              <w:t xml:space="preserve">   Conjoint collaborateur </w:t>
            </w:r>
            <w:r>
              <w:rPr>
                <w:rFonts w:ascii="Century Gothic" w:eastAsia="Arial" w:hAnsi="Century Gothic" w:cs="Arial"/>
                <w:sz w:val="16"/>
                <w:szCs w:val="16"/>
              </w:rPr>
              <w:t xml:space="preserve">□    </w:t>
            </w:r>
            <w:r>
              <w:rPr>
                <w:rFonts w:ascii="Century Gothic" w:hAnsi="Century Gothic"/>
                <w:sz w:val="16"/>
                <w:szCs w:val="16"/>
              </w:rPr>
              <w:t xml:space="preserve">Associé </w:t>
            </w:r>
            <w:r>
              <w:rPr>
                <w:rFonts w:ascii="Century Gothic" w:eastAsia="Arial" w:hAnsi="Century Gothic" w:cs="Arial"/>
                <w:sz w:val="16"/>
                <w:szCs w:val="16"/>
              </w:rPr>
              <w:t>□</w:t>
            </w:r>
          </w:p>
        </w:tc>
      </w:tr>
    </w:tbl>
    <w:p w14:paraId="675ACDDA" w14:textId="68A449DF" w:rsidR="00E419C6" w:rsidRPr="00E419C6" w:rsidRDefault="00EA7CB7" w:rsidP="00052644">
      <w:pPr>
        <w:pStyle w:val="Titre1"/>
        <w:pBdr>
          <w:bottom w:val="single" w:sz="4" w:space="1" w:color="FF0000"/>
        </w:pBdr>
        <w:spacing w:before="120"/>
        <w:rPr>
          <w:rFonts w:ascii="Century Gothic" w:hAnsi="Century Gothic"/>
          <w:b w:val="0"/>
          <w:bCs/>
          <w:color w:val="149AD7"/>
          <w:sz w:val="20"/>
        </w:rPr>
      </w:pPr>
      <w:r>
        <w:rPr>
          <w:rFonts w:ascii="Century Gothic" w:hAnsi="Century Gothic"/>
          <w:b w:val="0"/>
          <w:bCs/>
          <w:noProof/>
          <w:color w:val="149AD7"/>
          <w:sz w:val="20"/>
        </w:rPr>
        <w:drawing>
          <wp:anchor distT="0" distB="0" distL="114300" distR="114300" simplePos="0" relativeHeight="251679744" behindDoc="1" locked="0" layoutInCell="1" allowOverlap="1" wp14:anchorId="05BE85A6" wp14:editId="26A1AAA6">
            <wp:simplePos x="0" y="0"/>
            <wp:positionH relativeFrom="column">
              <wp:posOffset>1905</wp:posOffset>
            </wp:positionH>
            <wp:positionV relativeFrom="paragraph">
              <wp:posOffset>78740</wp:posOffset>
            </wp:positionV>
            <wp:extent cx="2336400" cy="957600"/>
            <wp:effectExtent l="0" t="0" r="6985" b="0"/>
            <wp:wrapNone/>
            <wp:docPr id="138515136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6400" cy="957600"/>
                    </a:xfrm>
                    <a:prstGeom prst="rect">
                      <a:avLst/>
                    </a:prstGeom>
                    <a:noFill/>
                  </pic:spPr>
                </pic:pic>
              </a:graphicData>
            </a:graphic>
            <wp14:sizeRelH relativeFrom="margin">
              <wp14:pctWidth>0</wp14:pctWidth>
            </wp14:sizeRelH>
            <wp14:sizeRelV relativeFrom="margin">
              <wp14:pctHeight>0</wp14:pctHeight>
            </wp14:sizeRelV>
          </wp:anchor>
        </w:drawing>
      </w:r>
    </w:p>
    <w:p w14:paraId="42568391" w14:textId="77C44CD4" w:rsidR="006906BF" w:rsidRPr="0032232E" w:rsidRDefault="00EA7CB7" w:rsidP="00052644">
      <w:pPr>
        <w:pStyle w:val="Titre1"/>
        <w:pBdr>
          <w:bottom w:val="single" w:sz="4" w:space="1" w:color="FF0000"/>
        </w:pBdr>
        <w:spacing w:before="120"/>
        <w:rPr>
          <w:rFonts w:ascii="Century Gothic" w:hAnsi="Century Gothic"/>
          <w:b w:val="0"/>
          <w:bCs/>
          <w:color w:val="149AD7"/>
          <w:sz w:val="20"/>
        </w:rPr>
      </w:pPr>
      <w:r>
        <w:rPr>
          <w:rFonts w:ascii="Century Gothic" w:hAnsi="Century Gothic"/>
          <w:b w:val="0"/>
          <w:bCs/>
          <w:noProof/>
          <w:color w:val="000000" w:themeColor="text1"/>
          <w:sz w:val="16"/>
          <w:szCs w:val="16"/>
        </w:rPr>
        <w:drawing>
          <wp:anchor distT="0" distB="0" distL="114300" distR="114300" simplePos="0" relativeHeight="251678720" behindDoc="1" locked="0" layoutInCell="1" allowOverlap="1" wp14:anchorId="21F9C7AF" wp14:editId="40C44844">
            <wp:simplePos x="0" y="0"/>
            <wp:positionH relativeFrom="page">
              <wp:align>right</wp:align>
            </wp:positionH>
            <wp:positionV relativeFrom="paragraph">
              <wp:posOffset>74985</wp:posOffset>
            </wp:positionV>
            <wp:extent cx="1659600" cy="3103200"/>
            <wp:effectExtent l="0" t="0" r="0" b="2540"/>
            <wp:wrapNone/>
            <wp:docPr id="45369420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9600" cy="3103200"/>
                    </a:xfrm>
                    <a:prstGeom prst="rect">
                      <a:avLst/>
                    </a:prstGeom>
                    <a:noFill/>
                  </pic:spPr>
                </pic:pic>
              </a:graphicData>
            </a:graphic>
            <wp14:sizeRelH relativeFrom="margin">
              <wp14:pctWidth>0</wp14:pctWidth>
            </wp14:sizeRelH>
            <wp14:sizeRelV relativeFrom="margin">
              <wp14:pctHeight>0</wp14:pctHeight>
            </wp14:sizeRelV>
          </wp:anchor>
        </w:drawing>
      </w:r>
      <w:r w:rsidR="00E8163D" w:rsidRPr="00E8163D">
        <w:rPr>
          <w:rFonts w:ascii="Century Gothic" w:hAnsi="Century Gothic"/>
          <w:color w:val="215E99" w:themeColor="text2" w:themeTint="BF"/>
          <w:szCs w:val="28"/>
        </w:rPr>
        <w:t xml:space="preserve">02 </w:t>
      </w:r>
      <w:r w:rsidR="00E419C6">
        <w:rPr>
          <w:rFonts w:ascii="Century Gothic" w:hAnsi="Century Gothic"/>
          <w:color w:val="215E99" w:themeColor="text2" w:themeTint="BF"/>
          <w:szCs w:val="28"/>
        </w:rPr>
        <w:t>Ma</w:t>
      </w:r>
      <w:r w:rsidR="006906BF" w:rsidRPr="00E8163D">
        <w:rPr>
          <w:rFonts w:ascii="Century Gothic" w:hAnsi="Century Gothic"/>
          <w:color w:val="215E99" w:themeColor="text2" w:themeTint="BF"/>
          <w:szCs w:val="28"/>
        </w:rPr>
        <w:t xml:space="preserve"> cotisation</w:t>
      </w:r>
      <w:r w:rsidR="006906BF" w:rsidRPr="00E8163D">
        <w:rPr>
          <w:rFonts w:ascii="Century Gothic" w:hAnsi="Century Gothic"/>
          <w:b w:val="0"/>
          <w:bCs/>
          <w:color w:val="215E99" w:themeColor="text2" w:themeTint="BF"/>
          <w:sz w:val="20"/>
        </w:rPr>
        <w:t xml:space="preserve"> </w:t>
      </w:r>
      <w:r w:rsidR="0032232E" w:rsidRPr="00F922DC">
        <w:rPr>
          <w:rFonts w:ascii="Century Gothic" w:hAnsi="Century Gothic"/>
          <w:b w:val="0"/>
          <w:bCs/>
          <w:color w:val="000000" w:themeColor="text1"/>
          <w:sz w:val="16"/>
          <w:szCs w:val="16"/>
        </w:rPr>
        <w:t>(déductible au titre des frais généraux de l’entreprise)</w:t>
      </w:r>
    </w:p>
    <w:p w14:paraId="08DE5FA4" w14:textId="5BEFF3B4" w:rsidR="006906BF" w:rsidRPr="00F922DC" w:rsidRDefault="006906BF" w:rsidP="006906BF">
      <w:pPr>
        <w:numPr>
          <w:ilvl w:val="0"/>
          <w:numId w:val="2"/>
        </w:numPr>
        <w:tabs>
          <w:tab w:val="clear" w:pos="720"/>
          <w:tab w:val="left" w:pos="255"/>
        </w:tabs>
        <w:ind w:left="285" w:hanging="285"/>
        <w:rPr>
          <w:rFonts w:ascii="Century Gothic" w:hAnsi="Century Gothic"/>
          <w:color w:val="000000" w:themeColor="text1"/>
          <w:sz w:val="16"/>
          <w:szCs w:val="16"/>
        </w:rPr>
      </w:pPr>
      <w:r w:rsidRPr="00F922DC">
        <w:rPr>
          <w:rFonts w:ascii="Century Gothic" w:hAnsi="Century Gothic"/>
          <w:color w:val="000000" w:themeColor="text1"/>
          <w:sz w:val="16"/>
          <w:szCs w:val="16"/>
        </w:rPr>
        <w:t>Je souhaite adhérer à la CAPEB13</w:t>
      </w:r>
      <w:r w:rsidR="0032232E" w:rsidRPr="00F922DC">
        <w:rPr>
          <w:rFonts w:ascii="Century Gothic" w:hAnsi="Century Gothic"/>
          <w:color w:val="000000" w:themeColor="text1"/>
          <w:sz w:val="16"/>
          <w:szCs w:val="16"/>
        </w:rPr>
        <w:t>.</w:t>
      </w:r>
    </w:p>
    <w:p w14:paraId="6E6ADC86" w14:textId="3CD66425" w:rsidR="006906BF" w:rsidRPr="00F922DC" w:rsidRDefault="006906BF" w:rsidP="006906BF">
      <w:pPr>
        <w:numPr>
          <w:ilvl w:val="0"/>
          <w:numId w:val="2"/>
        </w:numPr>
        <w:tabs>
          <w:tab w:val="clear" w:pos="720"/>
          <w:tab w:val="left" w:pos="255"/>
        </w:tabs>
        <w:ind w:left="285" w:hanging="285"/>
        <w:rPr>
          <w:color w:val="000000" w:themeColor="text1"/>
          <w:sz w:val="16"/>
          <w:szCs w:val="16"/>
        </w:rPr>
      </w:pPr>
      <w:r w:rsidRPr="00F922DC">
        <w:rPr>
          <w:rFonts w:ascii="Century Gothic" w:hAnsi="Century Gothic"/>
          <w:bCs/>
          <w:color w:val="000000" w:themeColor="text1"/>
          <w:sz w:val="16"/>
          <w:szCs w:val="16"/>
        </w:rPr>
        <w:t>L’adhésion est conclue pour l’année civile et est renouvelable par tacite reconduction au 1</w:t>
      </w:r>
      <w:r w:rsidRPr="00F922DC">
        <w:rPr>
          <w:rFonts w:ascii="Century Gothic" w:hAnsi="Century Gothic"/>
          <w:bCs/>
          <w:color w:val="000000" w:themeColor="text1"/>
          <w:sz w:val="16"/>
          <w:szCs w:val="16"/>
          <w:vertAlign w:val="superscript"/>
        </w:rPr>
        <w:t>er</w:t>
      </w:r>
      <w:r w:rsidRPr="00F922DC">
        <w:rPr>
          <w:rFonts w:ascii="Century Gothic" w:hAnsi="Century Gothic"/>
          <w:bCs/>
          <w:color w:val="000000" w:themeColor="text1"/>
          <w:sz w:val="16"/>
          <w:szCs w:val="16"/>
        </w:rPr>
        <w:t xml:space="preserve"> janvier de chaque année. </w:t>
      </w:r>
    </w:p>
    <w:p w14:paraId="5F22F004" w14:textId="77777777" w:rsidR="00E419C6" w:rsidRPr="00F922DC" w:rsidRDefault="006906BF" w:rsidP="006906BF">
      <w:pPr>
        <w:numPr>
          <w:ilvl w:val="0"/>
          <w:numId w:val="2"/>
        </w:numPr>
        <w:tabs>
          <w:tab w:val="clear" w:pos="720"/>
          <w:tab w:val="left" w:pos="255"/>
        </w:tabs>
        <w:ind w:left="285" w:hanging="285"/>
        <w:rPr>
          <w:rFonts w:ascii="Century Gothic" w:hAnsi="Century Gothic"/>
          <w:color w:val="000000" w:themeColor="text1"/>
          <w:sz w:val="16"/>
          <w:szCs w:val="16"/>
        </w:rPr>
      </w:pPr>
      <w:r w:rsidRPr="00F922DC">
        <w:rPr>
          <w:rFonts w:ascii="Century Gothic" w:hAnsi="Century Gothic"/>
          <w:bCs/>
          <w:color w:val="000000" w:themeColor="text1"/>
          <w:sz w:val="16"/>
          <w:szCs w:val="16"/>
        </w:rPr>
        <w:t xml:space="preserve">La Cotisation est composée de 2 éléments : </w:t>
      </w:r>
    </w:p>
    <w:p w14:paraId="50976402" w14:textId="3B19C83B" w:rsidR="00E419C6" w:rsidRPr="00F922DC" w:rsidRDefault="00E419C6" w:rsidP="00E419C6">
      <w:pPr>
        <w:tabs>
          <w:tab w:val="left" w:pos="255"/>
        </w:tabs>
        <w:ind w:left="285"/>
        <w:rPr>
          <w:rFonts w:ascii="Century Gothic" w:hAnsi="Century Gothic"/>
          <w:bCs/>
          <w:color w:val="000000" w:themeColor="text1"/>
          <w:sz w:val="16"/>
          <w:szCs w:val="16"/>
        </w:rPr>
      </w:pPr>
      <w:r w:rsidRPr="00F922DC">
        <w:rPr>
          <w:rFonts w:ascii="Century Gothic" w:hAnsi="Century Gothic"/>
          <w:bCs/>
          <w:color w:val="000000" w:themeColor="text1"/>
          <w:sz w:val="16"/>
          <w:szCs w:val="16"/>
        </w:rPr>
        <w:tab/>
        <w:t xml:space="preserve">- </w:t>
      </w:r>
      <w:r w:rsidR="006906BF" w:rsidRPr="00F922DC">
        <w:rPr>
          <w:rFonts w:ascii="Century Gothic" w:hAnsi="Century Gothic"/>
          <w:bCs/>
          <w:color w:val="000000" w:themeColor="text1"/>
          <w:sz w:val="16"/>
          <w:szCs w:val="16"/>
        </w:rPr>
        <w:t xml:space="preserve">une </w:t>
      </w:r>
      <w:r w:rsidR="006906BF" w:rsidRPr="00F922DC">
        <w:rPr>
          <w:rFonts w:ascii="Century Gothic" w:hAnsi="Century Gothic"/>
          <w:b/>
          <w:bCs/>
          <w:color w:val="000000" w:themeColor="text1"/>
          <w:sz w:val="16"/>
          <w:szCs w:val="16"/>
        </w:rPr>
        <w:t>part fixe annuelle</w:t>
      </w:r>
      <w:r w:rsidRPr="00F922DC">
        <w:rPr>
          <w:rFonts w:ascii="Century Gothic" w:hAnsi="Century Gothic"/>
          <w:b/>
          <w:bCs/>
          <w:color w:val="000000" w:themeColor="text1"/>
          <w:sz w:val="16"/>
          <w:szCs w:val="16"/>
        </w:rPr>
        <w:t xml:space="preserve">, </w:t>
      </w:r>
    </w:p>
    <w:p w14:paraId="5449295A" w14:textId="071878C2" w:rsidR="00E419C6" w:rsidRPr="00F922DC" w:rsidRDefault="00E419C6" w:rsidP="00E419C6">
      <w:pPr>
        <w:tabs>
          <w:tab w:val="left" w:pos="255"/>
        </w:tabs>
        <w:ind w:left="285"/>
        <w:rPr>
          <w:rFonts w:ascii="Century Gothic" w:hAnsi="Century Gothic"/>
          <w:bCs/>
          <w:color w:val="000000" w:themeColor="text1"/>
          <w:sz w:val="16"/>
          <w:szCs w:val="16"/>
        </w:rPr>
      </w:pPr>
      <w:r w:rsidRPr="00F922DC">
        <w:rPr>
          <w:rFonts w:ascii="Century Gothic" w:hAnsi="Century Gothic"/>
          <w:bCs/>
          <w:color w:val="000000" w:themeColor="text1"/>
          <w:sz w:val="16"/>
          <w:szCs w:val="16"/>
        </w:rPr>
        <w:tab/>
        <w:t xml:space="preserve">- </w:t>
      </w:r>
      <w:r w:rsidR="006906BF" w:rsidRPr="00F922DC">
        <w:rPr>
          <w:rFonts w:ascii="Century Gothic" w:hAnsi="Century Gothic"/>
          <w:bCs/>
          <w:color w:val="000000" w:themeColor="text1"/>
          <w:sz w:val="16"/>
          <w:szCs w:val="16"/>
        </w:rPr>
        <w:t xml:space="preserve">une </w:t>
      </w:r>
      <w:r w:rsidR="006906BF" w:rsidRPr="00F922DC">
        <w:rPr>
          <w:rFonts w:ascii="Century Gothic" w:hAnsi="Century Gothic"/>
          <w:b/>
          <w:bCs/>
          <w:color w:val="000000" w:themeColor="text1"/>
          <w:sz w:val="16"/>
          <w:szCs w:val="16"/>
        </w:rPr>
        <w:t>part</w:t>
      </w:r>
      <w:r w:rsidR="006906BF" w:rsidRPr="00F922DC">
        <w:rPr>
          <w:rFonts w:ascii="Century Gothic" w:hAnsi="Century Gothic"/>
          <w:bCs/>
          <w:color w:val="000000" w:themeColor="text1"/>
          <w:sz w:val="16"/>
          <w:szCs w:val="16"/>
        </w:rPr>
        <w:t xml:space="preserve"> </w:t>
      </w:r>
      <w:r w:rsidR="006906BF" w:rsidRPr="00F922DC">
        <w:rPr>
          <w:rFonts w:ascii="Century Gothic" w:hAnsi="Century Gothic"/>
          <w:b/>
          <w:bCs/>
          <w:color w:val="000000" w:themeColor="text1"/>
          <w:sz w:val="16"/>
          <w:szCs w:val="16"/>
        </w:rPr>
        <w:t>variable</w:t>
      </w:r>
      <w:r w:rsidR="006906BF" w:rsidRPr="00F922DC">
        <w:rPr>
          <w:rFonts w:ascii="Century Gothic" w:hAnsi="Century Gothic"/>
          <w:bCs/>
          <w:color w:val="000000" w:themeColor="text1"/>
          <w:sz w:val="16"/>
          <w:szCs w:val="16"/>
        </w:rPr>
        <w:t xml:space="preserve"> </w:t>
      </w:r>
      <w:r w:rsidRPr="00F922DC">
        <w:rPr>
          <w:rFonts w:ascii="Century Gothic" w:hAnsi="Century Gothic"/>
          <w:bCs/>
          <w:color w:val="000000" w:themeColor="text1"/>
          <w:sz w:val="16"/>
          <w:szCs w:val="16"/>
        </w:rPr>
        <w:t xml:space="preserve">pour les entreprises employant du personnel, </w:t>
      </w:r>
      <w:r w:rsidR="006906BF" w:rsidRPr="00F922DC">
        <w:rPr>
          <w:rFonts w:ascii="Century Gothic" w:hAnsi="Century Gothic"/>
          <w:bCs/>
          <w:color w:val="000000" w:themeColor="text1"/>
          <w:sz w:val="16"/>
          <w:szCs w:val="16"/>
        </w:rPr>
        <w:t xml:space="preserve">proportionnelle à la masse salariale (voir point 4 des </w:t>
      </w:r>
      <w:r w:rsidRPr="00F922DC">
        <w:rPr>
          <w:rFonts w:ascii="Century Gothic" w:hAnsi="Century Gothic"/>
          <w:bCs/>
          <w:color w:val="000000" w:themeColor="text1"/>
          <w:sz w:val="16"/>
          <w:szCs w:val="16"/>
        </w:rPr>
        <w:t xml:space="preserve">  </w:t>
      </w:r>
      <w:r w:rsidR="006906BF" w:rsidRPr="00F922DC">
        <w:rPr>
          <w:rFonts w:ascii="Century Gothic" w:hAnsi="Century Gothic"/>
          <w:bCs/>
          <w:color w:val="000000" w:themeColor="text1"/>
          <w:sz w:val="16"/>
          <w:szCs w:val="16"/>
        </w:rPr>
        <w:t xml:space="preserve">CGA </w:t>
      </w:r>
      <w:r w:rsidR="00722151">
        <w:rPr>
          <w:rFonts w:ascii="Century Gothic" w:hAnsi="Century Gothic"/>
          <w:bCs/>
          <w:color w:val="000000" w:themeColor="text1"/>
          <w:sz w:val="16"/>
          <w:szCs w:val="16"/>
        </w:rPr>
        <w:t>ci-jointes</w:t>
      </w:r>
      <w:r w:rsidR="006906BF" w:rsidRPr="00F922DC">
        <w:rPr>
          <w:rFonts w:ascii="Century Gothic" w:hAnsi="Century Gothic"/>
          <w:bCs/>
          <w:color w:val="000000" w:themeColor="text1"/>
          <w:sz w:val="16"/>
          <w:szCs w:val="16"/>
        </w:rPr>
        <w:t>).</w:t>
      </w:r>
    </w:p>
    <w:p w14:paraId="1C43BC56" w14:textId="53F0B47E" w:rsidR="006906BF" w:rsidRPr="00F922DC" w:rsidRDefault="006906BF" w:rsidP="00E419C6">
      <w:pPr>
        <w:tabs>
          <w:tab w:val="left" w:pos="255"/>
        </w:tabs>
        <w:ind w:left="285"/>
        <w:rPr>
          <w:rFonts w:ascii="Century Gothic" w:hAnsi="Century Gothic"/>
          <w:color w:val="000000" w:themeColor="text1"/>
          <w:sz w:val="16"/>
          <w:szCs w:val="16"/>
        </w:rPr>
      </w:pPr>
      <w:r w:rsidRPr="00F922DC">
        <w:rPr>
          <w:rFonts w:ascii="Century Gothic" w:hAnsi="Century Gothic"/>
          <w:bCs/>
          <w:color w:val="000000" w:themeColor="text1"/>
          <w:sz w:val="16"/>
          <w:szCs w:val="16"/>
        </w:rPr>
        <w:t xml:space="preserve"> </w:t>
      </w:r>
    </w:p>
    <w:p w14:paraId="15B4FB82" w14:textId="059AB060" w:rsidR="006906BF" w:rsidRPr="00F922DC" w:rsidRDefault="0032232E" w:rsidP="006906BF">
      <w:pPr>
        <w:tabs>
          <w:tab w:val="left" w:pos="255"/>
        </w:tabs>
        <w:ind w:left="285"/>
        <w:rPr>
          <w:rFonts w:ascii="Century Gothic" w:hAnsi="Century Gothic"/>
          <w:b/>
          <w:bCs/>
          <w:color w:val="000000" w:themeColor="text1"/>
          <w:sz w:val="16"/>
          <w:szCs w:val="16"/>
          <w:u w:val="single"/>
        </w:rPr>
      </w:pPr>
      <w:r w:rsidRPr="00F922DC">
        <w:rPr>
          <w:rFonts w:ascii="Century Gothic" w:hAnsi="Century Gothic"/>
          <w:bCs/>
          <w:color w:val="000000" w:themeColor="text1"/>
          <w:sz w:val="16"/>
          <w:szCs w:val="16"/>
        </w:rPr>
        <w:t xml:space="preserve">&gt; </w:t>
      </w:r>
      <w:r w:rsidR="006906BF" w:rsidRPr="00F922DC">
        <w:rPr>
          <w:rFonts w:ascii="Century Gothic" w:hAnsi="Century Gothic"/>
          <w:bCs/>
          <w:color w:val="000000" w:themeColor="text1"/>
          <w:sz w:val="16"/>
          <w:szCs w:val="16"/>
        </w:rPr>
        <w:t xml:space="preserve">Ces deux éléments sont </w:t>
      </w:r>
      <w:r w:rsidR="006906BF" w:rsidRPr="00F922DC">
        <w:rPr>
          <w:rFonts w:ascii="Century Gothic" w:hAnsi="Century Gothic"/>
          <w:color w:val="000000" w:themeColor="text1"/>
          <w:sz w:val="16"/>
          <w:szCs w:val="16"/>
          <w:u w:val="single"/>
        </w:rPr>
        <w:t>déductibles des bénéfices au titre des frais généraux</w:t>
      </w:r>
      <w:r w:rsidR="006906BF" w:rsidRPr="00F922DC">
        <w:rPr>
          <w:rFonts w:ascii="Century Gothic" w:hAnsi="Century Gothic"/>
          <w:bCs/>
          <w:color w:val="000000" w:themeColor="text1"/>
          <w:sz w:val="16"/>
          <w:szCs w:val="16"/>
        </w:rPr>
        <w:t xml:space="preserve"> et ne sont </w:t>
      </w:r>
      <w:r w:rsidR="006906BF" w:rsidRPr="00F922DC">
        <w:rPr>
          <w:rFonts w:ascii="Century Gothic" w:hAnsi="Century Gothic"/>
          <w:b/>
          <w:bCs/>
          <w:color w:val="000000" w:themeColor="text1"/>
          <w:sz w:val="16"/>
          <w:szCs w:val="16"/>
          <w:u w:val="single"/>
        </w:rPr>
        <w:t>pas soumis à TVA.</w:t>
      </w:r>
    </w:p>
    <w:p w14:paraId="7CB9DA9B" w14:textId="06785FAD" w:rsidR="000E7698" w:rsidRPr="0010742D" w:rsidRDefault="000E7698" w:rsidP="006906BF">
      <w:pPr>
        <w:tabs>
          <w:tab w:val="left" w:pos="255"/>
        </w:tabs>
        <w:ind w:left="285"/>
        <w:rPr>
          <w:rFonts w:ascii="Century Gothic" w:hAnsi="Century Gothic"/>
          <w:color w:val="A02B93" w:themeColor="accent5"/>
          <w:sz w:val="16"/>
          <w:szCs w:val="16"/>
        </w:rPr>
      </w:pPr>
      <w:r w:rsidRPr="0010742D">
        <w:rPr>
          <w:rFonts w:ascii="Century Gothic" w:hAnsi="Century Gothic"/>
          <w:bCs/>
          <w:color w:val="A02B93" w:themeColor="accent5"/>
          <w:sz w:val="16"/>
          <w:szCs w:val="16"/>
        </w:rPr>
        <w:t xml:space="preserve">&gt; L’adhésion vous donne droit </w:t>
      </w:r>
      <w:r w:rsidR="00E419C6">
        <w:rPr>
          <w:rFonts w:ascii="Century Gothic" w:hAnsi="Century Gothic"/>
          <w:bCs/>
          <w:color w:val="A02B93" w:themeColor="accent5"/>
          <w:sz w:val="16"/>
          <w:szCs w:val="16"/>
        </w:rPr>
        <w:t xml:space="preserve">pour l’année </w:t>
      </w:r>
      <w:r w:rsidR="00E419C6" w:rsidRPr="0010742D">
        <w:rPr>
          <w:rFonts w:ascii="Century Gothic" w:hAnsi="Century Gothic"/>
          <w:bCs/>
          <w:color w:val="A02B93" w:themeColor="accent5"/>
          <w:sz w:val="16"/>
          <w:szCs w:val="16"/>
        </w:rPr>
        <w:t>202</w:t>
      </w:r>
      <w:r w:rsidR="00D2407A">
        <w:rPr>
          <w:rFonts w:ascii="Century Gothic" w:hAnsi="Century Gothic"/>
          <w:bCs/>
          <w:color w:val="A02B93" w:themeColor="accent5"/>
          <w:sz w:val="16"/>
          <w:szCs w:val="16"/>
        </w:rPr>
        <w:t>6</w:t>
      </w:r>
      <w:r w:rsidR="00F922DC">
        <w:rPr>
          <w:rFonts w:ascii="Century Gothic" w:hAnsi="Century Gothic"/>
          <w:bCs/>
          <w:color w:val="A02B93" w:themeColor="accent5"/>
          <w:sz w:val="16"/>
          <w:szCs w:val="16"/>
        </w:rPr>
        <w:t xml:space="preserve"> </w:t>
      </w:r>
      <w:r w:rsidRPr="0010742D">
        <w:rPr>
          <w:rFonts w:ascii="Century Gothic" w:hAnsi="Century Gothic"/>
          <w:bCs/>
          <w:color w:val="A02B93" w:themeColor="accent5"/>
          <w:sz w:val="16"/>
          <w:szCs w:val="16"/>
        </w:rPr>
        <w:t xml:space="preserve">à la gratuité de l’abonnement à la revue « Le bâtiment </w:t>
      </w:r>
      <w:r w:rsidR="0010742D" w:rsidRPr="0010742D">
        <w:rPr>
          <w:rFonts w:ascii="Century Gothic" w:hAnsi="Century Gothic"/>
          <w:bCs/>
          <w:color w:val="A02B93" w:themeColor="accent5"/>
          <w:sz w:val="16"/>
          <w:szCs w:val="16"/>
        </w:rPr>
        <w:t>artisanal</w:t>
      </w:r>
      <w:r w:rsidRPr="0010742D">
        <w:rPr>
          <w:rFonts w:ascii="Century Gothic" w:hAnsi="Century Gothic"/>
          <w:bCs/>
          <w:color w:val="A02B93" w:themeColor="accent5"/>
          <w:sz w:val="16"/>
          <w:szCs w:val="16"/>
        </w:rPr>
        <w:t xml:space="preserve"> » </w:t>
      </w:r>
    </w:p>
    <w:p w14:paraId="0BF1A977" w14:textId="77777777" w:rsidR="00E419C6" w:rsidRDefault="00E419C6" w:rsidP="00E419C6"/>
    <w:p w14:paraId="7F9BC99B" w14:textId="742EB29E" w:rsidR="0032232E" w:rsidRPr="0032232E" w:rsidRDefault="00E8163D" w:rsidP="00052644">
      <w:pPr>
        <w:pStyle w:val="Titre1"/>
        <w:pBdr>
          <w:bottom w:val="single" w:sz="4" w:space="1" w:color="FF0000"/>
        </w:pBdr>
        <w:spacing w:before="120"/>
        <w:rPr>
          <w:rFonts w:ascii="Century Gothic" w:hAnsi="Century Gothic"/>
          <w:b w:val="0"/>
          <w:bCs/>
          <w:color w:val="149AD7"/>
          <w:sz w:val="20"/>
        </w:rPr>
      </w:pPr>
      <w:r w:rsidRPr="00E8163D">
        <w:rPr>
          <w:rFonts w:ascii="Century Gothic" w:hAnsi="Century Gothic"/>
          <w:color w:val="77206D" w:themeColor="accent5" w:themeShade="BF"/>
          <w:szCs w:val="28"/>
        </w:rPr>
        <w:t xml:space="preserve">03 </w:t>
      </w:r>
      <w:r w:rsidR="0032232E" w:rsidRPr="00E8163D">
        <w:rPr>
          <w:rFonts w:ascii="Century Gothic" w:hAnsi="Century Gothic"/>
          <w:color w:val="77206D" w:themeColor="accent5" w:themeShade="BF"/>
          <w:szCs w:val="28"/>
        </w:rPr>
        <w:t>Modalités de paiement</w:t>
      </w:r>
      <w:r w:rsidR="0032232E" w:rsidRPr="00E8163D">
        <w:rPr>
          <w:rFonts w:ascii="Century Gothic" w:hAnsi="Century Gothic"/>
          <w:color w:val="77206D" w:themeColor="accent5" w:themeShade="BF"/>
          <w:sz w:val="20"/>
        </w:rPr>
        <w:t xml:space="preserve"> </w:t>
      </w:r>
    </w:p>
    <w:p w14:paraId="2D420F77" w14:textId="00006ECC" w:rsidR="006906BF" w:rsidRPr="0032232E" w:rsidRDefault="0032232E" w:rsidP="009456E2">
      <w:pPr>
        <w:numPr>
          <w:ilvl w:val="0"/>
          <w:numId w:val="2"/>
        </w:numPr>
        <w:tabs>
          <w:tab w:val="clear" w:pos="720"/>
          <w:tab w:val="left" w:pos="255"/>
        </w:tabs>
        <w:snapToGrid w:val="0"/>
        <w:spacing w:before="20" w:after="20"/>
        <w:ind w:left="285" w:hanging="285"/>
        <w:rPr>
          <w:rFonts w:ascii="Century Gothic" w:hAnsi="Century Gothic"/>
          <w:bCs/>
          <w:color w:val="333333"/>
          <w:sz w:val="16"/>
          <w:szCs w:val="16"/>
        </w:rPr>
      </w:pPr>
      <w:r w:rsidRPr="0032232E">
        <w:rPr>
          <w:rFonts w:ascii="Century Gothic" w:hAnsi="Century Gothic"/>
          <w:sz w:val="16"/>
          <w:szCs w:val="16"/>
        </w:rPr>
        <w:t>J</w:t>
      </w:r>
      <w:r w:rsidR="006906BF" w:rsidRPr="0032232E">
        <w:rPr>
          <w:rFonts w:ascii="Century Gothic" w:hAnsi="Century Gothic"/>
          <w:bCs/>
          <w:color w:val="333333"/>
          <w:sz w:val="16"/>
          <w:szCs w:val="16"/>
        </w:rPr>
        <w:t xml:space="preserve">e choisis de régler ma cotisation selon les modalités ci-dessous </w:t>
      </w:r>
      <w:r w:rsidR="006906BF" w:rsidRPr="0032232E">
        <w:rPr>
          <w:rFonts w:ascii="Century Gothic" w:hAnsi="Century Gothic"/>
          <w:b/>
          <w:bCs/>
          <w:color w:val="333333"/>
          <w:sz w:val="16"/>
          <w:szCs w:val="16"/>
        </w:rPr>
        <w:t>en cochant les cases de mon choix :</w:t>
      </w:r>
    </w:p>
    <w:tbl>
      <w:tblPr>
        <w:tblW w:w="9804" w:type="dxa"/>
        <w:tblLayout w:type="fixed"/>
        <w:tblCellMar>
          <w:top w:w="55" w:type="dxa"/>
          <w:left w:w="55" w:type="dxa"/>
          <w:bottom w:w="55" w:type="dxa"/>
          <w:right w:w="55" w:type="dxa"/>
        </w:tblCellMar>
        <w:tblLook w:val="04A0" w:firstRow="1" w:lastRow="0" w:firstColumn="1" w:lastColumn="0" w:noHBand="0" w:noVBand="1"/>
      </w:tblPr>
      <w:tblGrid>
        <w:gridCol w:w="9804"/>
      </w:tblGrid>
      <w:tr w:rsidR="006906BF" w14:paraId="7FC1597F" w14:textId="77777777" w:rsidTr="00BF3090">
        <w:tc>
          <w:tcPr>
            <w:tcW w:w="9804" w:type="dxa"/>
            <w:tcBorders>
              <w:top w:val="single" w:sz="2" w:space="0" w:color="000000"/>
              <w:left w:val="single" w:sz="2" w:space="0" w:color="000000"/>
              <w:bottom w:val="single" w:sz="2" w:space="0" w:color="000000"/>
              <w:right w:val="single" w:sz="2" w:space="0" w:color="000000"/>
            </w:tcBorders>
            <w:shd w:val="clear" w:color="auto" w:fill="DDDDDD"/>
          </w:tcPr>
          <w:p w14:paraId="5A581242" w14:textId="1EF44E6C" w:rsidR="006906BF" w:rsidRDefault="006906BF" w:rsidP="00BF3090">
            <w:pPr>
              <w:widowControl w:val="0"/>
              <w:jc w:val="center"/>
              <w:rPr>
                <w:rFonts w:ascii="Century Gothic" w:hAnsi="Century Gothic"/>
                <w:b/>
                <w:bCs/>
              </w:rPr>
            </w:pPr>
            <w:r>
              <w:rPr>
                <w:rFonts w:ascii="Century Gothic" w:hAnsi="Century Gothic"/>
                <w:b/>
                <w:bCs/>
              </w:rPr>
              <w:t>Part Fixe</w:t>
            </w:r>
          </w:p>
        </w:tc>
      </w:tr>
      <w:tr w:rsidR="006906BF" w14:paraId="39F53BD2" w14:textId="77777777" w:rsidTr="00BF3090">
        <w:tc>
          <w:tcPr>
            <w:tcW w:w="9804" w:type="dxa"/>
            <w:tcBorders>
              <w:left w:val="single" w:sz="2" w:space="0" w:color="000000"/>
              <w:bottom w:val="single" w:sz="2" w:space="0" w:color="000000"/>
              <w:right w:val="single" w:sz="2" w:space="0" w:color="000000"/>
            </w:tcBorders>
          </w:tcPr>
          <w:p w14:paraId="37935014" w14:textId="4932C52D" w:rsidR="006906BF" w:rsidRDefault="006906BF" w:rsidP="00BF3090">
            <w:pPr>
              <w:widowControl w:val="0"/>
              <w:jc w:val="center"/>
            </w:pPr>
            <w:r>
              <w:rPr>
                <w:rFonts w:ascii="Wingdings" w:eastAsia="Wingdings" w:hAnsi="Wingdings" w:cs="Wingdings"/>
                <w:bCs/>
              </w:rPr>
              <w:t xml:space="preserve"> </w:t>
            </w:r>
            <w:r>
              <w:rPr>
                <w:rFonts w:ascii="Century Gothic" w:hAnsi="Century Gothic"/>
              </w:rPr>
              <w:t>Par Prélèvement*</w:t>
            </w:r>
            <w:proofErr w:type="gramStart"/>
            <w:r>
              <w:rPr>
                <w:rFonts w:ascii="Century Gothic" w:hAnsi="Century Gothic"/>
              </w:rPr>
              <w:t xml:space="preserve">   :</w:t>
            </w:r>
            <w:proofErr w:type="gramEnd"/>
            <w:r>
              <w:rPr>
                <w:rFonts w:ascii="Century Gothic" w:hAnsi="Century Gothic"/>
              </w:rPr>
              <w:t xml:space="preserve">    40 € </w:t>
            </w:r>
            <w:proofErr w:type="gramStart"/>
            <w:r>
              <w:rPr>
                <w:rFonts w:ascii="Century Gothic" w:hAnsi="Century Gothic"/>
              </w:rPr>
              <w:t>/  mois</w:t>
            </w:r>
            <w:proofErr w:type="gramEnd"/>
            <w:r>
              <w:rPr>
                <w:rFonts w:ascii="Century Gothic" w:hAnsi="Century Gothic"/>
              </w:rPr>
              <w:t xml:space="preserve">    </w:t>
            </w:r>
          </w:p>
          <w:p w14:paraId="2973DB52" w14:textId="77777777" w:rsidR="006906BF" w:rsidRDefault="006906BF" w:rsidP="00BF3090">
            <w:pPr>
              <w:widowControl w:val="0"/>
              <w:jc w:val="center"/>
              <w:rPr>
                <w:rFonts w:ascii="Century Gothic" w:hAnsi="Century Gothic"/>
                <w:b/>
                <w:bCs/>
              </w:rPr>
            </w:pPr>
          </w:p>
          <w:p w14:paraId="5FBE3EEF" w14:textId="77777777" w:rsidR="00E8163D" w:rsidRDefault="006906BF" w:rsidP="00E8163D">
            <w:pPr>
              <w:widowControl w:val="0"/>
              <w:pBdr>
                <w:top w:val="single" w:sz="4" w:space="1" w:color="auto"/>
                <w:left w:val="single" w:sz="4" w:space="4" w:color="auto"/>
                <w:bottom w:val="single" w:sz="4" w:space="1" w:color="auto"/>
                <w:right w:val="single" w:sz="4" w:space="4" w:color="auto"/>
              </w:pBdr>
              <w:shd w:val="clear" w:color="auto" w:fill="D1D1D1" w:themeFill="background2" w:themeFillShade="E6"/>
              <w:jc w:val="center"/>
              <w:rPr>
                <w:rFonts w:ascii="Century Gothic" w:hAnsi="Century Gothic"/>
                <w:b/>
                <w:bCs/>
              </w:rPr>
            </w:pPr>
            <w:r>
              <w:rPr>
                <w:rFonts w:ascii="Century Gothic" w:hAnsi="Century Gothic"/>
                <w:b/>
                <w:bCs/>
              </w:rPr>
              <w:t xml:space="preserve">Part Variable </w:t>
            </w:r>
          </w:p>
          <w:p w14:paraId="211098BC" w14:textId="2CA20C4A" w:rsidR="0032232E" w:rsidRDefault="006906BF" w:rsidP="0032232E">
            <w:pPr>
              <w:widowControl w:val="0"/>
              <w:jc w:val="center"/>
              <w:rPr>
                <w:rFonts w:ascii="Century Gothic" w:hAnsi="Century Gothic"/>
                <w:b/>
                <w:bCs/>
              </w:rPr>
            </w:pPr>
            <w:r>
              <w:rPr>
                <w:rFonts w:ascii="Century Gothic" w:hAnsi="Century Gothic"/>
                <w:b/>
                <w:bCs/>
              </w:rPr>
              <w:t xml:space="preserve"> 0,84 % de la masse salariale</w:t>
            </w:r>
            <w:r w:rsidR="0032232E">
              <w:rPr>
                <w:rFonts w:ascii="Century Gothic" w:hAnsi="Century Gothic"/>
                <w:b/>
                <w:bCs/>
              </w:rPr>
              <w:t xml:space="preserve">  </w:t>
            </w:r>
          </w:p>
          <w:p w14:paraId="24786631" w14:textId="6C26A18D" w:rsidR="006906BF" w:rsidRPr="00E8163D" w:rsidRDefault="006906BF" w:rsidP="0032232E">
            <w:pPr>
              <w:widowControl w:val="0"/>
              <w:jc w:val="center"/>
              <w:rPr>
                <w:rFonts w:ascii="Century Gothic" w:hAnsi="Century Gothic"/>
                <w:sz w:val="18"/>
                <w:szCs w:val="18"/>
              </w:rPr>
            </w:pPr>
            <w:r w:rsidRPr="00E8163D">
              <w:rPr>
                <w:rFonts w:ascii="Century Gothic" w:hAnsi="Century Gothic"/>
                <w:sz w:val="18"/>
                <w:szCs w:val="18"/>
              </w:rPr>
              <w:t>(</w:t>
            </w:r>
            <w:proofErr w:type="gramStart"/>
            <w:r w:rsidRPr="00E8163D">
              <w:rPr>
                <w:rFonts w:ascii="Century Gothic" w:hAnsi="Century Gothic"/>
                <w:sz w:val="18"/>
                <w:szCs w:val="18"/>
              </w:rPr>
              <w:t>si</w:t>
            </w:r>
            <w:proofErr w:type="gramEnd"/>
            <w:r w:rsidRPr="00E8163D">
              <w:rPr>
                <w:rFonts w:ascii="Century Gothic" w:hAnsi="Century Gothic"/>
                <w:sz w:val="18"/>
                <w:szCs w:val="18"/>
              </w:rPr>
              <w:t xml:space="preserve"> vous êtes employeur ou si vous le devenez)</w:t>
            </w:r>
          </w:p>
        </w:tc>
      </w:tr>
    </w:tbl>
    <w:p w14:paraId="1004AED9" w14:textId="0C3937F2" w:rsidR="006906BF" w:rsidRPr="00F922DC" w:rsidRDefault="006906BF" w:rsidP="006906BF">
      <w:pPr>
        <w:tabs>
          <w:tab w:val="left" w:pos="12191"/>
        </w:tabs>
        <w:ind w:right="45"/>
        <w:rPr>
          <w:sz w:val="18"/>
          <w:szCs w:val="18"/>
        </w:rPr>
      </w:pPr>
      <w:r>
        <w:rPr>
          <w:rFonts w:ascii="Century Gothic" w:hAnsi="Century Gothic"/>
          <w:sz w:val="18"/>
          <w:szCs w:val="18"/>
        </w:rPr>
        <w:t xml:space="preserve">* </w:t>
      </w:r>
      <w:r>
        <w:rPr>
          <w:rFonts w:ascii="Century Gothic" w:hAnsi="Century Gothic"/>
          <w:sz w:val="16"/>
          <w:szCs w:val="16"/>
        </w:rPr>
        <w:t>Je joins un chèque</w:t>
      </w:r>
      <w:r w:rsidR="000E7698">
        <w:rPr>
          <w:rFonts w:ascii="Century Gothic" w:hAnsi="Century Gothic"/>
          <w:sz w:val="16"/>
          <w:szCs w:val="16"/>
        </w:rPr>
        <w:t>, effectue un paiement par carte</w:t>
      </w:r>
      <w:r w:rsidR="0010742D">
        <w:rPr>
          <w:rFonts w:ascii="Century Gothic" w:hAnsi="Century Gothic"/>
          <w:sz w:val="16"/>
          <w:szCs w:val="16"/>
        </w:rPr>
        <w:t xml:space="preserve"> bancaire</w:t>
      </w:r>
      <w:r>
        <w:rPr>
          <w:rFonts w:ascii="Century Gothic" w:hAnsi="Century Gothic"/>
          <w:sz w:val="16"/>
          <w:szCs w:val="16"/>
        </w:rPr>
        <w:t xml:space="preserve"> ou</w:t>
      </w:r>
      <w:r w:rsidR="000E7698">
        <w:rPr>
          <w:rFonts w:ascii="Century Gothic" w:hAnsi="Century Gothic"/>
          <w:sz w:val="16"/>
          <w:szCs w:val="16"/>
        </w:rPr>
        <w:t xml:space="preserve"> par </w:t>
      </w:r>
      <w:r>
        <w:rPr>
          <w:rFonts w:ascii="Century Gothic" w:hAnsi="Century Gothic"/>
          <w:sz w:val="16"/>
          <w:szCs w:val="16"/>
        </w:rPr>
        <w:t xml:space="preserve">virement de </w:t>
      </w:r>
      <w:r>
        <w:rPr>
          <w:rFonts w:ascii="Century Gothic" w:hAnsi="Century Gothic"/>
          <w:b/>
          <w:bCs/>
          <w:sz w:val="16"/>
          <w:szCs w:val="16"/>
        </w:rPr>
        <w:t>120 €</w:t>
      </w:r>
      <w:r>
        <w:rPr>
          <w:rFonts w:ascii="Century Gothic" w:hAnsi="Century Gothic"/>
          <w:sz w:val="16"/>
          <w:szCs w:val="16"/>
        </w:rPr>
        <w:t xml:space="preserve"> pour le </w:t>
      </w:r>
      <w:r>
        <w:rPr>
          <w:rFonts w:ascii="Century Gothic" w:hAnsi="Century Gothic"/>
          <w:b/>
          <w:sz w:val="16"/>
          <w:szCs w:val="16"/>
        </w:rPr>
        <w:t>premier trimestre</w:t>
      </w:r>
      <w:r>
        <w:rPr>
          <w:rFonts w:ascii="Century Gothic" w:hAnsi="Century Gothic"/>
          <w:sz w:val="16"/>
          <w:szCs w:val="16"/>
        </w:rPr>
        <w:t xml:space="preserve"> d’adhésion (non remboursable) et j’autorise l’établissement teneur de mon compte à effectuer ensuite sur ce dernier, </w:t>
      </w:r>
      <w:r w:rsidRPr="0010742D">
        <w:rPr>
          <w:rFonts w:ascii="Century Gothic" w:hAnsi="Century Gothic"/>
          <w:color w:val="A02B93" w:themeColor="accent5"/>
          <w:sz w:val="16"/>
          <w:szCs w:val="16"/>
        </w:rPr>
        <w:t xml:space="preserve">le 5 de chaque </w:t>
      </w:r>
      <w:r w:rsidRPr="00F922DC">
        <w:rPr>
          <w:rFonts w:ascii="Century Gothic" w:hAnsi="Century Gothic"/>
          <w:color w:val="A02B93" w:themeColor="accent5"/>
          <w:sz w:val="16"/>
          <w:szCs w:val="16"/>
        </w:rPr>
        <w:t xml:space="preserve">mois, les prélèvements mensuels présentés par la CAPEB 13. </w:t>
      </w:r>
      <w:r w:rsidR="00F922DC">
        <w:rPr>
          <w:rFonts w:ascii="Century Gothic" w:hAnsi="Century Gothic"/>
          <w:color w:val="A02B93" w:themeColor="accent5"/>
          <w:sz w:val="16"/>
          <w:szCs w:val="16"/>
        </w:rPr>
        <w:t>Merci de ne pas oublier</w:t>
      </w:r>
      <w:r w:rsidR="00F922DC" w:rsidRPr="00F922DC">
        <w:rPr>
          <w:rFonts w:ascii="Century Gothic" w:hAnsi="Century Gothic"/>
          <w:color w:val="A02B93" w:themeColor="accent5"/>
          <w:sz w:val="16"/>
          <w:szCs w:val="16"/>
        </w:rPr>
        <w:t xml:space="preserve"> de nous joindre un RIB ou un RIP et le cas échéant de renseigner </w:t>
      </w:r>
      <w:r w:rsidR="00C95B8E" w:rsidRPr="00F922DC">
        <w:rPr>
          <w:rFonts w:ascii="Century Gothic" w:hAnsi="Century Gothic"/>
          <w:color w:val="A02B93" w:themeColor="accent5"/>
          <w:sz w:val="16"/>
          <w:szCs w:val="16"/>
        </w:rPr>
        <w:t xml:space="preserve">le mandat de prélèvement SEPA. </w:t>
      </w:r>
    </w:p>
    <w:p w14:paraId="1EB48038" w14:textId="7A4F6BFB" w:rsidR="006906BF" w:rsidRDefault="006906BF" w:rsidP="006906BF">
      <w:pPr>
        <w:snapToGrid w:val="0"/>
        <w:spacing w:before="20" w:after="20"/>
      </w:pPr>
      <w:r>
        <w:rPr>
          <w:rFonts w:ascii="Century Gothic" w:hAnsi="Century Gothic"/>
          <w:color w:val="333333"/>
          <w:sz w:val="16"/>
          <w:szCs w:val="16"/>
        </w:rPr>
        <w:t>.</w:t>
      </w:r>
      <w:r>
        <w:rPr>
          <w:rFonts w:ascii="Century Gothic" w:hAnsi="Century Gothic"/>
          <w:color w:val="333333"/>
          <w:sz w:val="18"/>
          <w:szCs w:val="18"/>
        </w:rPr>
        <w:t xml:space="preserve"> </w:t>
      </w:r>
      <w:r>
        <w:rPr>
          <w:rFonts w:ascii="Century Gothic" w:hAnsi="Century Gothic"/>
          <w:color w:val="333333"/>
          <w:sz w:val="16"/>
          <w:szCs w:val="16"/>
        </w:rPr>
        <w:t xml:space="preserve">  </w:t>
      </w:r>
    </w:p>
    <w:p w14:paraId="0DA79F77" w14:textId="47C38CD9" w:rsidR="006906BF" w:rsidRDefault="006906BF" w:rsidP="006906BF">
      <w:pPr>
        <w:snapToGrid w:val="0"/>
        <w:spacing w:before="20" w:after="20"/>
        <w:rPr>
          <w:rFonts w:ascii="Century Gothic" w:hAnsi="Century Gothic"/>
          <w:b/>
          <w:bCs/>
          <w:color w:val="333333"/>
          <w:sz w:val="16"/>
          <w:szCs w:val="16"/>
        </w:rPr>
      </w:pPr>
    </w:p>
    <w:p w14:paraId="729D57C4" w14:textId="32A71601" w:rsidR="006906BF" w:rsidRDefault="006906BF" w:rsidP="006906BF">
      <w:pPr>
        <w:snapToGrid w:val="0"/>
        <w:spacing w:before="20" w:after="20"/>
        <w:rPr>
          <w:rFonts w:ascii="Century Gothic" w:hAnsi="Century Gothic"/>
          <w:color w:val="333333"/>
          <w:sz w:val="16"/>
          <w:szCs w:val="16"/>
        </w:rPr>
      </w:pPr>
      <w:r>
        <w:rPr>
          <w:rFonts w:ascii="Century Gothic" w:hAnsi="Century Gothic"/>
          <w:b/>
          <w:bCs/>
          <w:color w:val="333333"/>
          <w:sz w:val="16"/>
          <w:szCs w:val="16"/>
        </w:rPr>
        <w:t>Pour un virement :</w:t>
      </w:r>
      <w:r>
        <w:rPr>
          <w:rFonts w:ascii="Century Gothic" w:hAnsi="Century Gothic"/>
          <w:color w:val="333333"/>
          <w:sz w:val="16"/>
          <w:szCs w:val="16"/>
        </w:rPr>
        <w:t xml:space="preserve">  </w:t>
      </w:r>
      <w:r>
        <w:rPr>
          <w:rFonts w:ascii="Century Gothic" w:eastAsia="Century Gothic" w:hAnsi="Century Gothic" w:cs="Century Gothic"/>
          <w:color w:val="333333"/>
          <w:sz w:val="16"/>
          <w:szCs w:val="16"/>
        </w:rPr>
        <w:t xml:space="preserve">● </w:t>
      </w:r>
      <w:r>
        <w:rPr>
          <w:rFonts w:ascii="Century Gothic" w:hAnsi="Century Gothic"/>
          <w:color w:val="333333"/>
          <w:sz w:val="16"/>
          <w:szCs w:val="16"/>
        </w:rPr>
        <w:t>IBAN</w:t>
      </w:r>
      <w:r w:rsidR="0088135A">
        <w:rPr>
          <w:rFonts w:ascii="Century Gothic" w:hAnsi="Century Gothic"/>
          <w:color w:val="333333"/>
          <w:sz w:val="16"/>
          <w:szCs w:val="16"/>
        </w:rPr>
        <w:t xml:space="preserve"> : </w:t>
      </w:r>
      <w:r>
        <w:rPr>
          <w:rFonts w:ascii="Century Gothic" w:hAnsi="Century Gothic"/>
          <w:color w:val="333333"/>
          <w:sz w:val="16"/>
          <w:szCs w:val="16"/>
        </w:rPr>
        <w:t xml:space="preserve"> CAPEB 13 </w:t>
      </w:r>
      <w:r>
        <w:rPr>
          <w:rFonts w:ascii="Century Gothic" w:hAnsi="Century Gothic"/>
          <w:b/>
          <w:bCs/>
          <w:color w:val="333333"/>
          <w:sz w:val="16"/>
          <w:szCs w:val="16"/>
        </w:rPr>
        <w:t>FR76 1460 7000 5005 1190 1405 272</w:t>
      </w:r>
      <w:r>
        <w:rPr>
          <w:rFonts w:ascii="Century Gothic" w:hAnsi="Century Gothic"/>
          <w:color w:val="333333"/>
          <w:sz w:val="16"/>
          <w:szCs w:val="16"/>
        </w:rPr>
        <w:t xml:space="preserve">    /    BIC </w:t>
      </w:r>
      <w:r>
        <w:rPr>
          <w:rFonts w:ascii="Century Gothic" w:hAnsi="Century Gothic"/>
          <w:b/>
          <w:bCs/>
          <w:color w:val="333333"/>
          <w:sz w:val="16"/>
          <w:szCs w:val="16"/>
        </w:rPr>
        <w:t>CCBPFRPPMAR</w:t>
      </w:r>
    </w:p>
    <w:p w14:paraId="193CFB9B" w14:textId="5120B38C" w:rsidR="006906BF" w:rsidRDefault="006906BF" w:rsidP="006906BF">
      <w:pPr>
        <w:snapToGrid w:val="0"/>
        <w:spacing w:before="20" w:after="20"/>
        <w:rPr>
          <w:rFonts w:ascii="Century Gothic" w:hAnsi="Century Gothic"/>
          <w:color w:val="333333"/>
          <w:sz w:val="16"/>
          <w:szCs w:val="16"/>
        </w:rPr>
      </w:pPr>
      <w:r>
        <w:rPr>
          <w:rFonts w:ascii="Century Gothic" w:hAnsi="Century Gothic"/>
          <w:color w:val="333333"/>
          <w:sz w:val="16"/>
          <w:szCs w:val="16"/>
        </w:rPr>
        <w:t xml:space="preserve">                                  </w:t>
      </w:r>
      <w:r>
        <w:rPr>
          <w:rFonts w:ascii="Century Gothic" w:eastAsia="Century Gothic" w:hAnsi="Century Gothic" w:cs="Century Gothic"/>
          <w:color w:val="333333"/>
          <w:sz w:val="16"/>
          <w:szCs w:val="16"/>
        </w:rPr>
        <w:t>●</w:t>
      </w:r>
      <w:r>
        <w:rPr>
          <w:rFonts w:ascii="Century Gothic" w:hAnsi="Century Gothic"/>
          <w:color w:val="333333"/>
          <w:sz w:val="16"/>
          <w:szCs w:val="16"/>
        </w:rPr>
        <w:t xml:space="preserve"> </w:t>
      </w:r>
      <w:r>
        <w:rPr>
          <w:rFonts w:ascii="Century Gothic" w:hAnsi="Century Gothic"/>
          <w:color w:val="333333"/>
          <w:sz w:val="16"/>
          <w:szCs w:val="16"/>
          <w:shd w:val="clear" w:color="auto" w:fill="FFFF00"/>
        </w:rPr>
        <w:t xml:space="preserve">Merci de préciser votre N° d’adhérent </w:t>
      </w:r>
      <w:r>
        <w:rPr>
          <w:rFonts w:ascii="Century Gothic" w:hAnsi="Century Gothic"/>
          <w:b/>
          <w:bCs/>
          <w:color w:val="333333"/>
          <w:sz w:val="16"/>
          <w:szCs w:val="16"/>
          <w:shd w:val="clear" w:color="auto" w:fill="FFFF00"/>
        </w:rPr>
        <w:fldChar w:fldCharType="begin"/>
      </w:r>
      <w:r>
        <w:rPr>
          <w:rFonts w:ascii="Century Gothic" w:hAnsi="Century Gothic"/>
          <w:b/>
          <w:bCs/>
          <w:color w:val="333333"/>
          <w:sz w:val="16"/>
          <w:szCs w:val="16"/>
          <w:shd w:val="clear" w:color="auto" w:fill="FFFF00"/>
        </w:rPr>
        <w:instrText xml:space="preserve"> MERGEFIELD Code_Entreprise </w:instrText>
      </w:r>
      <w:r>
        <w:rPr>
          <w:rFonts w:ascii="Century Gothic" w:hAnsi="Century Gothic"/>
          <w:b/>
          <w:bCs/>
          <w:color w:val="333333"/>
          <w:sz w:val="16"/>
          <w:szCs w:val="16"/>
          <w:shd w:val="clear" w:color="auto" w:fill="FFFF00"/>
        </w:rPr>
        <w:fldChar w:fldCharType="separate"/>
      </w:r>
      <w:r w:rsidR="004E3E47">
        <w:rPr>
          <w:rFonts w:ascii="Century Gothic" w:hAnsi="Century Gothic"/>
          <w:b/>
          <w:bCs/>
          <w:noProof/>
          <w:color w:val="333333"/>
          <w:sz w:val="16"/>
          <w:szCs w:val="16"/>
          <w:shd w:val="clear" w:color="auto" w:fill="FFFF00"/>
        </w:rPr>
        <w:t>«Code_Entreprise»</w:t>
      </w:r>
      <w:r>
        <w:rPr>
          <w:rFonts w:ascii="Century Gothic" w:hAnsi="Century Gothic"/>
          <w:b/>
          <w:bCs/>
          <w:color w:val="333333"/>
          <w:sz w:val="16"/>
          <w:szCs w:val="16"/>
          <w:shd w:val="clear" w:color="auto" w:fill="FFFF00"/>
        </w:rPr>
        <w:fldChar w:fldCharType="end"/>
      </w:r>
      <w:r>
        <w:rPr>
          <w:rFonts w:ascii="Century Gothic" w:hAnsi="Century Gothic"/>
          <w:color w:val="333333"/>
          <w:sz w:val="16"/>
          <w:szCs w:val="16"/>
          <w:shd w:val="clear" w:color="auto" w:fill="FFFF00"/>
        </w:rPr>
        <w:t xml:space="preserve"> dans la référence du virement.</w:t>
      </w:r>
    </w:p>
    <w:p w14:paraId="7788413F" w14:textId="77777777" w:rsidR="00EA7CB7" w:rsidRPr="00EA7CB7" w:rsidRDefault="00EA7CB7" w:rsidP="00EA7CB7">
      <w:pPr>
        <w:rPr>
          <w:rFonts w:ascii="Century Gothic" w:hAnsi="Century Gothic"/>
          <w:sz w:val="16"/>
          <w:szCs w:val="16"/>
        </w:rPr>
      </w:pPr>
    </w:p>
    <w:p w14:paraId="364ECD0A" w14:textId="77777777" w:rsidR="00EA7CB7" w:rsidRPr="00EA7CB7" w:rsidRDefault="00EA7CB7" w:rsidP="00EA7CB7">
      <w:pPr>
        <w:rPr>
          <w:rFonts w:ascii="Century Gothic" w:hAnsi="Century Gothic"/>
          <w:sz w:val="16"/>
          <w:szCs w:val="16"/>
        </w:rPr>
      </w:pPr>
    </w:p>
    <w:p w14:paraId="537E6C3E" w14:textId="77777777" w:rsidR="00EA7CB7" w:rsidRPr="00EA7CB7" w:rsidRDefault="00EA7CB7" w:rsidP="00EA7CB7">
      <w:pPr>
        <w:rPr>
          <w:rFonts w:ascii="Century Gothic" w:hAnsi="Century Gothic"/>
          <w:sz w:val="16"/>
          <w:szCs w:val="16"/>
        </w:rPr>
      </w:pPr>
    </w:p>
    <w:p w14:paraId="3437790D" w14:textId="77777777" w:rsidR="00EA7CB7" w:rsidRPr="00EA7CB7" w:rsidRDefault="00EA7CB7" w:rsidP="00EA7CB7">
      <w:pPr>
        <w:rPr>
          <w:rFonts w:ascii="Century Gothic" w:hAnsi="Century Gothic"/>
          <w:sz w:val="16"/>
          <w:szCs w:val="16"/>
        </w:rPr>
      </w:pPr>
    </w:p>
    <w:p w14:paraId="5CB62298" w14:textId="77777777" w:rsidR="00EA7CB7" w:rsidRPr="00EA7CB7" w:rsidRDefault="00EA7CB7" w:rsidP="00EA7CB7">
      <w:pPr>
        <w:rPr>
          <w:rFonts w:ascii="Century Gothic" w:hAnsi="Century Gothic"/>
          <w:sz w:val="16"/>
          <w:szCs w:val="16"/>
        </w:rPr>
      </w:pPr>
    </w:p>
    <w:p w14:paraId="64D57405" w14:textId="77777777" w:rsidR="00EA7CB7" w:rsidRPr="00EA7CB7" w:rsidRDefault="00EA7CB7" w:rsidP="00EA7CB7">
      <w:pPr>
        <w:rPr>
          <w:rFonts w:ascii="Century Gothic" w:hAnsi="Century Gothic"/>
          <w:sz w:val="16"/>
          <w:szCs w:val="16"/>
        </w:rPr>
      </w:pPr>
    </w:p>
    <w:p w14:paraId="4416B009" w14:textId="77777777" w:rsidR="00EA7CB7" w:rsidRPr="00EA7CB7" w:rsidRDefault="00EA7CB7" w:rsidP="00EA7CB7">
      <w:pPr>
        <w:rPr>
          <w:rFonts w:ascii="Century Gothic" w:hAnsi="Century Gothic"/>
          <w:sz w:val="16"/>
          <w:szCs w:val="16"/>
        </w:rPr>
      </w:pPr>
    </w:p>
    <w:p w14:paraId="127464DD" w14:textId="77777777" w:rsidR="00EA7CB7" w:rsidRDefault="00EA7CB7" w:rsidP="00EA7CB7">
      <w:pPr>
        <w:rPr>
          <w:rFonts w:ascii="Century Gothic" w:hAnsi="Century Gothic"/>
          <w:color w:val="333333"/>
          <w:sz w:val="16"/>
          <w:szCs w:val="16"/>
        </w:rPr>
      </w:pPr>
    </w:p>
    <w:p w14:paraId="4D790D9E" w14:textId="77777777" w:rsidR="00EA7CB7" w:rsidRPr="00EA7CB7" w:rsidRDefault="00EA7CB7" w:rsidP="00EA7CB7">
      <w:pPr>
        <w:rPr>
          <w:rFonts w:ascii="Century Gothic" w:hAnsi="Century Gothic"/>
          <w:sz w:val="16"/>
          <w:szCs w:val="16"/>
        </w:rPr>
      </w:pPr>
    </w:p>
    <w:p w14:paraId="49317405" w14:textId="77777777" w:rsidR="00EA7CB7" w:rsidRPr="00EA7CB7" w:rsidRDefault="00EA7CB7" w:rsidP="00EA7CB7">
      <w:pPr>
        <w:ind w:firstLine="708"/>
        <w:rPr>
          <w:rFonts w:ascii="Century Gothic" w:hAnsi="Century Gothic"/>
          <w:sz w:val="16"/>
          <w:szCs w:val="16"/>
        </w:rPr>
      </w:pPr>
    </w:p>
    <w:p w14:paraId="4E004247" w14:textId="77777777" w:rsidR="0045467A" w:rsidRDefault="0045467A" w:rsidP="00052644">
      <w:pPr>
        <w:pStyle w:val="Titre1"/>
        <w:pBdr>
          <w:bottom w:val="single" w:sz="4" w:space="1" w:color="FF0000"/>
        </w:pBdr>
        <w:spacing w:before="120"/>
        <w:rPr>
          <w:rFonts w:ascii="Century Gothic" w:hAnsi="Century Gothic"/>
          <w:color w:val="000000" w:themeColor="text1"/>
          <w:sz w:val="20"/>
        </w:rPr>
      </w:pPr>
    </w:p>
    <w:p w14:paraId="5370EFFF" w14:textId="4A809F46" w:rsidR="00E419C6" w:rsidRPr="00E419C6" w:rsidRDefault="0046510E" w:rsidP="00052644">
      <w:pPr>
        <w:pStyle w:val="Titre1"/>
        <w:pBdr>
          <w:bottom w:val="single" w:sz="4" w:space="1" w:color="FF0000"/>
        </w:pBdr>
        <w:spacing w:before="120"/>
        <w:rPr>
          <w:rFonts w:ascii="Century Gothic" w:hAnsi="Century Gothic"/>
          <w:color w:val="000000" w:themeColor="text1"/>
          <w:sz w:val="20"/>
        </w:rPr>
      </w:pPr>
      <w:r w:rsidRPr="000E7698">
        <w:rPr>
          <w:rFonts w:ascii="Century Gothic" w:hAnsi="Century Gothic"/>
          <w:noProof/>
          <w:sz w:val="22"/>
          <w:szCs w:val="22"/>
        </w:rPr>
        <w:drawing>
          <wp:anchor distT="0" distB="0" distL="114300" distR="114300" simplePos="0" relativeHeight="251676672" behindDoc="0" locked="0" layoutInCell="1" allowOverlap="1" wp14:anchorId="436B18C5" wp14:editId="653A3564">
            <wp:simplePos x="0" y="0"/>
            <wp:positionH relativeFrom="margin">
              <wp:posOffset>0</wp:posOffset>
            </wp:positionH>
            <wp:positionV relativeFrom="paragraph">
              <wp:posOffset>228600</wp:posOffset>
            </wp:positionV>
            <wp:extent cx="1657350" cy="692150"/>
            <wp:effectExtent l="0" t="0" r="0" b="0"/>
            <wp:wrapSquare wrapText="bothSides"/>
            <wp:docPr id="1214446410"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712" cy="6995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BAA18C" w14:textId="77777777"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58CDE307" w14:textId="77777777"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18BDB0EE" w14:textId="3DC5277C"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0B584E83" w14:textId="522F65DA" w:rsidR="0046510E" w:rsidRDefault="0046510E" w:rsidP="00E419C6">
      <w:pPr>
        <w:pStyle w:val="Titre1"/>
        <w:numPr>
          <w:ilvl w:val="0"/>
          <w:numId w:val="0"/>
        </w:numPr>
        <w:pBdr>
          <w:bottom w:val="single" w:sz="4" w:space="1" w:color="FF0000"/>
        </w:pBdr>
        <w:spacing w:before="120"/>
        <w:rPr>
          <w:rFonts w:ascii="Century Gothic" w:hAnsi="Century Gothic"/>
          <w:color w:val="8DD873" w:themeColor="accent6" w:themeTint="99"/>
          <w:szCs w:val="28"/>
        </w:rPr>
      </w:pPr>
    </w:p>
    <w:p w14:paraId="1171A666" w14:textId="4F8894CA" w:rsidR="0032232E" w:rsidRPr="0032232E" w:rsidRDefault="00EA7CB7" w:rsidP="00E419C6">
      <w:pPr>
        <w:pStyle w:val="Titre1"/>
        <w:numPr>
          <w:ilvl w:val="0"/>
          <w:numId w:val="0"/>
        </w:numPr>
        <w:pBdr>
          <w:bottom w:val="single" w:sz="4" w:space="1" w:color="FF0000"/>
        </w:pBdr>
        <w:spacing w:before="120"/>
        <w:rPr>
          <w:rFonts w:ascii="Century Gothic" w:hAnsi="Century Gothic"/>
          <w:color w:val="000000" w:themeColor="text1"/>
          <w:sz w:val="20"/>
        </w:rPr>
      </w:pPr>
      <w:r>
        <w:rPr>
          <w:rFonts w:ascii="Century Gothic" w:hAnsi="Century Gothic"/>
          <w:b w:val="0"/>
          <w:bCs/>
          <w:noProof/>
          <w:color w:val="000000" w:themeColor="text1"/>
          <w:sz w:val="16"/>
          <w:szCs w:val="16"/>
        </w:rPr>
        <w:drawing>
          <wp:anchor distT="0" distB="0" distL="114300" distR="114300" simplePos="0" relativeHeight="251681792" behindDoc="1" locked="0" layoutInCell="1" allowOverlap="1" wp14:anchorId="01256A80" wp14:editId="1568DD66">
            <wp:simplePos x="0" y="0"/>
            <wp:positionH relativeFrom="page">
              <wp:posOffset>6017895</wp:posOffset>
            </wp:positionH>
            <wp:positionV relativeFrom="paragraph">
              <wp:posOffset>111760</wp:posOffset>
            </wp:positionV>
            <wp:extent cx="1659600" cy="3103200"/>
            <wp:effectExtent l="0" t="0" r="0" b="2540"/>
            <wp:wrapNone/>
            <wp:docPr id="1491551137" name="Image 6" descr="Une image contenant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51137" name="Image 6" descr="Une image contenant capture d’écran&#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9600" cy="3103200"/>
                    </a:xfrm>
                    <a:prstGeom prst="rect">
                      <a:avLst/>
                    </a:prstGeom>
                    <a:noFill/>
                  </pic:spPr>
                </pic:pic>
              </a:graphicData>
            </a:graphic>
            <wp14:sizeRelH relativeFrom="margin">
              <wp14:pctWidth>0</wp14:pctWidth>
            </wp14:sizeRelH>
            <wp14:sizeRelV relativeFrom="margin">
              <wp14:pctHeight>0</wp14:pctHeight>
            </wp14:sizeRelV>
          </wp:anchor>
        </w:drawing>
      </w:r>
      <w:r w:rsidR="00E8163D" w:rsidRPr="00E8163D">
        <w:rPr>
          <w:rFonts w:ascii="Century Gothic" w:hAnsi="Century Gothic"/>
          <w:color w:val="8DD873" w:themeColor="accent6" w:themeTint="99"/>
          <w:szCs w:val="28"/>
        </w:rPr>
        <w:t xml:space="preserve">Mon </w:t>
      </w:r>
      <w:r w:rsidR="0032232E" w:rsidRPr="00E8163D">
        <w:rPr>
          <w:rFonts w:ascii="Century Gothic" w:hAnsi="Century Gothic"/>
          <w:color w:val="8DD873" w:themeColor="accent6" w:themeTint="99"/>
          <w:szCs w:val="28"/>
        </w:rPr>
        <w:t>Adhésion</w:t>
      </w:r>
      <w:r w:rsidR="0032232E" w:rsidRPr="00E8163D">
        <w:rPr>
          <w:rFonts w:ascii="Century Gothic" w:hAnsi="Century Gothic"/>
          <w:color w:val="8DD873" w:themeColor="accent6" w:themeTint="99"/>
          <w:sz w:val="20"/>
        </w:rPr>
        <w:t xml:space="preserve"> </w:t>
      </w:r>
      <w:r w:rsidR="0032232E" w:rsidRPr="00401D02">
        <w:rPr>
          <w:rFonts w:ascii="Century Gothic" w:hAnsi="Century Gothic"/>
          <w:b w:val="0"/>
          <w:color w:val="000000" w:themeColor="text1"/>
          <w:sz w:val="16"/>
          <w:szCs w:val="16"/>
        </w:rPr>
        <w:t>(Cocher les cases correspondantes)</w:t>
      </w:r>
    </w:p>
    <w:p w14:paraId="296E5D5C" w14:textId="77777777" w:rsidR="00401D02" w:rsidRDefault="00401D02" w:rsidP="002669F0">
      <w:pPr>
        <w:snapToGrid w:val="0"/>
        <w:spacing w:before="20" w:after="20"/>
        <w:jc w:val="center"/>
        <w:rPr>
          <w:rFonts w:ascii="Wingdings" w:eastAsia="Wingdings" w:hAnsi="Wingdings" w:cs="Wingdings"/>
          <w:bCs/>
        </w:rPr>
      </w:pPr>
    </w:p>
    <w:p w14:paraId="0326ECA0" w14:textId="58F0D027" w:rsidR="002669F0" w:rsidRDefault="006906BF" w:rsidP="002669F0">
      <w:pPr>
        <w:snapToGrid w:val="0"/>
        <w:spacing w:before="20" w:after="20"/>
        <w:jc w:val="center"/>
        <w:rPr>
          <w:rFonts w:ascii="Century Gothic" w:hAnsi="Century Gothic"/>
          <w:bCs/>
          <w:color w:val="000000" w:themeColor="text1"/>
          <w:sz w:val="16"/>
          <w:szCs w:val="16"/>
        </w:rPr>
      </w:pPr>
      <w:r>
        <w:rPr>
          <w:rFonts w:ascii="Wingdings" w:eastAsia="Wingdings" w:hAnsi="Wingdings" w:cs="Wingdings"/>
          <w:bCs/>
        </w:rPr>
        <w:t></w:t>
      </w:r>
      <w:r>
        <w:rPr>
          <w:rFonts w:ascii="Century Gothic" w:hAnsi="Century Gothic"/>
          <w:bCs/>
        </w:rPr>
        <w:t xml:space="preserve"> </w:t>
      </w:r>
      <w:r w:rsidRPr="00906F8A">
        <w:rPr>
          <w:rFonts w:ascii="Century Gothic" w:hAnsi="Century Gothic"/>
          <w:bCs/>
          <w:color w:val="000000" w:themeColor="text1"/>
          <w:sz w:val="18"/>
          <w:szCs w:val="18"/>
        </w:rPr>
        <w:t>J</w:t>
      </w:r>
      <w:r w:rsidRPr="00906F8A">
        <w:rPr>
          <w:rFonts w:ascii="Century Gothic" w:hAnsi="Century Gothic"/>
          <w:bCs/>
          <w:color w:val="000000" w:themeColor="text1"/>
          <w:sz w:val="16"/>
          <w:szCs w:val="16"/>
        </w:rPr>
        <w:t>e déclare avoir bien pris connaissance des conditions générales d</w:t>
      </w:r>
      <w:r>
        <w:rPr>
          <w:rFonts w:ascii="Century Gothic" w:hAnsi="Century Gothic"/>
          <w:bCs/>
          <w:color w:val="000000" w:themeColor="text1"/>
          <w:sz w:val="16"/>
          <w:szCs w:val="16"/>
        </w:rPr>
        <w:t>’</w:t>
      </w:r>
      <w:r w:rsidRPr="00906F8A">
        <w:rPr>
          <w:rFonts w:ascii="Century Gothic" w:hAnsi="Century Gothic"/>
          <w:bCs/>
          <w:color w:val="000000" w:themeColor="text1"/>
          <w:sz w:val="16"/>
          <w:szCs w:val="16"/>
        </w:rPr>
        <w:t xml:space="preserve">adhésion </w:t>
      </w:r>
      <w:r w:rsidRPr="00906F8A">
        <w:rPr>
          <w:rFonts w:ascii="Century Gothic" w:hAnsi="Century Gothic"/>
          <w:color w:val="000000" w:themeColor="text1"/>
          <w:sz w:val="16"/>
          <w:szCs w:val="16"/>
        </w:rPr>
        <w:t>présentées au verso du présent bulletin</w:t>
      </w:r>
      <w:r w:rsidRPr="00906F8A">
        <w:rPr>
          <w:rFonts w:ascii="Century Gothic" w:hAnsi="Century Gothic"/>
          <w:bCs/>
          <w:color w:val="000000" w:themeColor="text1"/>
          <w:sz w:val="16"/>
          <w:szCs w:val="16"/>
        </w:rPr>
        <w:t xml:space="preserve"> ainsi </w:t>
      </w:r>
      <w:r w:rsidR="002669F0">
        <w:rPr>
          <w:rFonts w:ascii="Century Gothic" w:hAnsi="Century Gothic"/>
          <w:bCs/>
          <w:color w:val="000000" w:themeColor="text1"/>
          <w:sz w:val="16"/>
          <w:szCs w:val="16"/>
        </w:rPr>
        <w:t xml:space="preserve"> </w:t>
      </w:r>
    </w:p>
    <w:p w14:paraId="565929B7" w14:textId="45F9EA0A" w:rsidR="002669F0" w:rsidRDefault="002669F0" w:rsidP="002669F0">
      <w:pPr>
        <w:snapToGrid w:val="0"/>
        <w:spacing w:before="20" w:after="20"/>
        <w:jc w:val="left"/>
        <w:rPr>
          <w:rFonts w:ascii="Century Gothic" w:hAnsi="Century Gothic"/>
          <w:bCs/>
          <w:color w:val="000000" w:themeColor="text1"/>
          <w:sz w:val="16"/>
          <w:szCs w:val="16"/>
        </w:rPr>
      </w:pPr>
      <w:r>
        <w:rPr>
          <w:rFonts w:ascii="Century Gothic" w:hAnsi="Century Gothic"/>
          <w:bCs/>
          <w:color w:val="000000" w:themeColor="text1"/>
          <w:sz w:val="16"/>
          <w:szCs w:val="16"/>
        </w:rPr>
        <w:t xml:space="preserve"> </w:t>
      </w:r>
      <w:proofErr w:type="gramStart"/>
      <w:r w:rsidR="006906BF" w:rsidRPr="00906F8A">
        <w:rPr>
          <w:rFonts w:ascii="Century Gothic" w:hAnsi="Century Gothic"/>
          <w:bCs/>
          <w:color w:val="000000" w:themeColor="text1"/>
          <w:sz w:val="16"/>
          <w:szCs w:val="16"/>
        </w:rPr>
        <w:t>que</w:t>
      </w:r>
      <w:proofErr w:type="gramEnd"/>
      <w:r w:rsidR="006906BF" w:rsidRPr="00906F8A">
        <w:rPr>
          <w:rFonts w:ascii="Century Gothic" w:hAnsi="Century Gothic"/>
          <w:bCs/>
          <w:color w:val="000000" w:themeColor="text1"/>
          <w:sz w:val="16"/>
          <w:szCs w:val="16"/>
        </w:rPr>
        <w:t xml:space="preserve"> de la politique de confidentialité et vouloir adhérer à la CAPEB 13 pour bénéficier de ses services et soutenir son </w:t>
      </w:r>
      <w:r>
        <w:rPr>
          <w:rFonts w:ascii="Century Gothic" w:hAnsi="Century Gothic"/>
          <w:bCs/>
          <w:color w:val="000000" w:themeColor="text1"/>
          <w:sz w:val="16"/>
          <w:szCs w:val="16"/>
        </w:rPr>
        <w:t>ac</w:t>
      </w:r>
      <w:r w:rsidR="006906BF" w:rsidRPr="00906F8A">
        <w:rPr>
          <w:rFonts w:ascii="Century Gothic" w:hAnsi="Century Gothic"/>
          <w:bCs/>
          <w:color w:val="000000" w:themeColor="text1"/>
          <w:sz w:val="16"/>
          <w:szCs w:val="16"/>
        </w:rPr>
        <w:t xml:space="preserve">tion </w:t>
      </w:r>
    </w:p>
    <w:p w14:paraId="1B0BD480" w14:textId="66E7BD89" w:rsidR="002669F0" w:rsidRPr="00906F8A" w:rsidRDefault="002669F0" w:rsidP="002669F0">
      <w:pPr>
        <w:snapToGrid w:val="0"/>
        <w:spacing w:before="20" w:after="20"/>
        <w:jc w:val="left"/>
        <w:rPr>
          <w:rFonts w:ascii="Century Gothic" w:hAnsi="Century Gothic"/>
          <w:bCs/>
          <w:color w:val="000000" w:themeColor="text1"/>
          <w:sz w:val="16"/>
          <w:szCs w:val="16"/>
        </w:rPr>
      </w:pPr>
      <w:r>
        <w:rPr>
          <w:rFonts w:ascii="Century Gothic" w:hAnsi="Century Gothic"/>
          <w:bCs/>
          <w:color w:val="000000" w:themeColor="text1"/>
          <w:sz w:val="16"/>
          <w:szCs w:val="16"/>
        </w:rPr>
        <w:t xml:space="preserve"> </w:t>
      </w:r>
      <w:proofErr w:type="gramStart"/>
      <w:r w:rsidR="006906BF" w:rsidRPr="00906F8A">
        <w:rPr>
          <w:rFonts w:ascii="Century Gothic" w:hAnsi="Century Gothic"/>
          <w:bCs/>
          <w:color w:val="000000" w:themeColor="text1"/>
          <w:sz w:val="16"/>
          <w:szCs w:val="16"/>
        </w:rPr>
        <w:t>en</w:t>
      </w:r>
      <w:proofErr w:type="gramEnd"/>
      <w:r w:rsidR="006906BF" w:rsidRPr="00906F8A">
        <w:rPr>
          <w:rFonts w:ascii="Century Gothic" w:hAnsi="Century Gothic"/>
          <w:bCs/>
          <w:color w:val="000000" w:themeColor="text1"/>
          <w:sz w:val="16"/>
          <w:szCs w:val="16"/>
        </w:rPr>
        <w:t xml:space="preserve"> faveur de l</w:t>
      </w:r>
      <w:r w:rsidR="006906BF">
        <w:rPr>
          <w:rFonts w:ascii="Century Gothic" w:hAnsi="Century Gothic"/>
          <w:bCs/>
          <w:color w:val="000000" w:themeColor="text1"/>
          <w:sz w:val="16"/>
          <w:szCs w:val="16"/>
        </w:rPr>
        <w:t>’</w:t>
      </w:r>
      <w:r w:rsidR="006906BF" w:rsidRPr="00906F8A">
        <w:rPr>
          <w:rFonts w:ascii="Century Gothic" w:hAnsi="Century Gothic"/>
          <w:bCs/>
          <w:color w:val="000000" w:themeColor="text1"/>
          <w:sz w:val="16"/>
          <w:szCs w:val="16"/>
        </w:rPr>
        <w:t>Artisanat du Bâtiment.</w:t>
      </w:r>
    </w:p>
    <w:p w14:paraId="72365BC8" w14:textId="1E25AB52" w:rsidR="006906BF" w:rsidRDefault="006906BF" w:rsidP="002669F0">
      <w:pPr>
        <w:snapToGrid w:val="0"/>
        <w:spacing w:before="20" w:after="20"/>
        <w:rPr>
          <w:rFonts w:ascii="Century Gothic" w:hAnsi="Century Gothic"/>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bCs/>
          <w:color w:val="000000" w:themeColor="text1"/>
          <w:sz w:val="16"/>
          <w:szCs w:val="16"/>
        </w:rPr>
        <w:t>Je déclare donner mon accord pour que mes données professionnelles soient communiquées aux partenaires de la CAPEB 13 afin de bénéficier de leurs offres promotionnelles négociées par la CAPEB selon les modalités de l’article 11 des CGA au verso. Je sais que je peux annuler cet accord sur simple demande.</w:t>
      </w:r>
    </w:p>
    <w:p w14:paraId="2A6C0D08" w14:textId="4EB97656" w:rsidR="006906BF" w:rsidRPr="00906F8A" w:rsidRDefault="006906BF" w:rsidP="002669F0">
      <w:pPr>
        <w:snapToGrid w:val="0"/>
        <w:spacing w:before="20" w:after="20"/>
        <w:rPr>
          <w:rFonts w:ascii="Century Gothic" w:hAnsi="Century Gothic"/>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bCs/>
          <w:color w:val="000000" w:themeColor="text1"/>
          <w:sz w:val="16"/>
          <w:szCs w:val="16"/>
        </w:rPr>
        <w:t>Je déclare accepter de recevoir par voies électroniques des sollicitations concernant les offres de produits et de services de la CAPEB qui seraient proposés en sus de ceux fournis dans le cadre de l’adhésion.</w:t>
      </w:r>
    </w:p>
    <w:p w14:paraId="0E3CABAC" w14:textId="0E581CB3" w:rsidR="006906BF" w:rsidRPr="00C24842" w:rsidRDefault="006906BF" w:rsidP="002669F0">
      <w:pPr>
        <w:snapToGrid w:val="0"/>
        <w:spacing w:before="20" w:after="20"/>
        <w:rPr>
          <w:rFonts w:ascii="Century Gothic" w:hAnsi="Century Gothic" w:cs="Arial"/>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cs="Arial"/>
          <w:bCs/>
          <w:color w:val="000000" w:themeColor="text1"/>
          <w:sz w:val="16"/>
          <w:szCs w:val="16"/>
        </w:rPr>
        <w:t xml:space="preserve">Je déclare accepter que mes coordonnées (adresse postale, adresse </w:t>
      </w:r>
      <w:proofErr w:type="gramStart"/>
      <w:r w:rsidRPr="00906F8A">
        <w:rPr>
          <w:rFonts w:ascii="Century Gothic" w:hAnsi="Century Gothic" w:cs="Arial"/>
          <w:bCs/>
          <w:color w:val="000000" w:themeColor="text1"/>
          <w:sz w:val="16"/>
          <w:szCs w:val="16"/>
        </w:rPr>
        <w:t>email</w:t>
      </w:r>
      <w:proofErr w:type="gramEnd"/>
      <w:r w:rsidRPr="00906F8A">
        <w:rPr>
          <w:rFonts w:ascii="Century Gothic" w:hAnsi="Century Gothic" w:cs="Arial"/>
          <w:bCs/>
          <w:color w:val="000000" w:themeColor="text1"/>
          <w:sz w:val="16"/>
          <w:szCs w:val="16"/>
        </w:rPr>
        <w:t xml:space="preserve">, numéro de téléphone) utilisées à des fins professionnelles figurent sur l’annuaire professionnel du site </w:t>
      </w:r>
      <w:hyperlink r:id="rId11" w:history="1">
        <w:r w:rsidRPr="00C24842">
          <w:rPr>
            <w:rStyle w:val="Lienhypertexte"/>
            <w:rFonts w:ascii="Century Gothic" w:hAnsi="Century Gothic" w:cs="Arial"/>
            <w:bCs/>
            <w:color w:val="000000" w:themeColor="text1"/>
            <w:sz w:val="16"/>
            <w:szCs w:val="16"/>
            <w:u w:val="none"/>
          </w:rPr>
          <w:t>https://artisans</w:t>
        </w:r>
      </w:hyperlink>
      <w:r w:rsidRPr="00C24842">
        <w:rPr>
          <w:rFonts w:ascii="Century Gothic" w:hAnsi="Century Gothic" w:cs="Arial"/>
          <w:bCs/>
          <w:color w:val="000000" w:themeColor="text1"/>
          <w:sz w:val="16"/>
          <w:szCs w:val="16"/>
        </w:rPr>
        <w:t xml:space="preserve">-du-batiment-by-capeb.com et sur la plateforme de mise en relation entre particuliers et artisans du bâtiment du site </w:t>
      </w:r>
      <w:r w:rsidR="00C24842" w:rsidRPr="00C24842">
        <w:rPr>
          <w:rFonts w:ascii="Century Gothic" w:hAnsi="Century Gothic" w:cs="Arial"/>
          <w:bCs/>
          <w:color w:val="000000" w:themeColor="text1"/>
          <w:sz w:val="16"/>
          <w:szCs w:val="16"/>
        </w:rPr>
        <w:t>https://trouvermonartisan.com</w:t>
      </w:r>
      <w:r w:rsidR="00C24842">
        <w:rPr>
          <w:rFonts w:ascii="Century Gothic" w:hAnsi="Century Gothic" w:cs="Arial"/>
          <w:bCs/>
          <w:color w:val="000000" w:themeColor="text1"/>
          <w:sz w:val="16"/>
          <w:szCs w:val="16"/>
        </w:rPr>
        <w:t xml:space="preserve"> (sous conditions)</w:t>
      </w:r>
      <w:r w:rsidRPr="00C24842">
        <w:rPr>
          <w:rFonts w:ascii="Century Gothic" w:hAnsi="Century Gothic" w:cs="Arial"/>
          <w:bCs/>
          <w:color w:val="000000" w:themeColor="text1"/>
          <w:sz w:val="16"/>
          <w:szCs w:val="16"/>
        </w:rPr>
        <w:t>.</w:t>
      </w:r>
    </w:p>
    <w:p w14:paraId="4892AF10" w14:textId="58FFBEE0" w:rsidR="006906BF" w:rsidRDefault="006906BF" w:rsidP="006906BF">
      <w:pPr>
        <w:snapToGrid w:val="0"/>
        <w:spacing w:before="20" w:after="20"/>
        <w:rPr>
          <w:rFonts w:ascii="Century Gothic" w:hAnsi="Century Gothic"/>
          <w:bCs/>
          <w:color w:val="333333"/>
          <w:sz w:val="16"/>
          <w:szCs w:val="16"/>
        </w:rPr>
      </w:pPr>
    </w:p>
    <w:p w14:paraId="2330144F" w14:textId="77777777" w:rsidR="00F922DC" w:rsidRDefault="00F922DC" w:rsidP="006906BF">
      <w:pPr>
        <w:snapToGrid w:val="0"/>
        <w:spacing w:before="20" w:after="20"/>
        <w:rPr>
          <w:rFonts w:ascii="Century Gothic" w:hAnsi="Century Gothic"/>
          <w:bCs/>
          <w:color w:val="333333"/>
          <w:sz w:val="16"/>
          <w:szCs w:val="16"/>
        </w:rPr>
      </w:pPr>
    </w:p>
    <w:p w14:paraId="24F18F85" w14:textId="77777777" w:rsidR="00F922DC" w:rsidRDefault="00F922DC" w:rsidP="006906BF">
      <w:pPr>
        <w:snapToGrid w:val="0"/>
        <w:spacing w:before="20" w:after="20"/>
        <w:rPr>
          <w:rFonts w:ascii="Century Gothic" w:hAnsi="Century Gothic"/>
          <w:bCs/>
          <w:color w:val="333333"/>
          <w:sz w:val="16"/>
          <w:szCs w:val="16"/>
        </w:rPr>
      </w:pPr>
    </w:p>
    <w:p w14:paraId="5858AA11" w14:textId="77777777" w:rsidR="00401D02" w:rsidRDefault="00401D02" w:rsidP="006906BF">
      <w:pPr>
        <w:snapToGrid w:val="0"/>
        <w:spacing w:before="20" w:after="20"/>
        <w:rPr>
          <w:rFonts w:ascii="Century Gothic" w:hAnsi="Century Gothic"/>
          <w:bCs/>
          <w:color w:val="333333"/>
          <w:sz w:val="16"/>
          <w:szCs w:val="16"/>
        </w:rPr>
      </w:pPr>
    </w:p>
    <w:p w14:paraId="6627823D" w14:textId="77777777" w:rsidR="00401D02" w:rsidRDefault="00401D02" w:rsidP="006906BF">
      <w:pPr>
        <w:snapToGrid w:val="0"/>
        <w:spacing w:before="20" w:after="20"/>
        <w:rPr>
          <w:rFonts w:ascii="Century Gothic" w:hAnsi="Century Gothic"/>
          <w:bCs/>
          <w:color w:val="333333"/>
          <w:sz w:val="16"/>
          <w:szCs w:val="16"/>
        </w:rPr>
      </w:pPr>
    </w:p>
    <w:p w14:paraId="15F09054" w14:textId="77777777" w:rsidR="00401D02" w:rsidRDefault="00401D02" w:rsidP="006906BF">
      <w:pPr>
        <w:snapToGrid w:val="0"/>
        <w:spacing w:before="20" w:after="20"/>
        <w:rPr>
          <w:rFonts w:ascii="Century Gothic" w:hAnsi="Century Gothic"/>
          <w:bCs/>
          <w:color w:val="333333"/>
          <w:sz w:val="16"/>
          <w:szCs w:val="16"/>
        </w:rPr>
      </w:pPr>
    </w:p>
    <w:p w14:paraId="58DCEDC2" w14:textId="77777777" w:rsidR="00F922DC" w:rsidRDefault="00F922DC" w:rsidP="006906BF">
      <w:pPr>
        <w:snapToGrid w:val="0"/>
        <w:spacing w:before="20" w:after="20"/>
        <w:rPr>
          <w:rFonts w:ascii="Century Gothic" w:hAnsi="Century Gothic"/>
          <w:bCs/>
          <w:color w:val="333333"/>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201"/>
        <w:gridCol w:w="3860"/>
      </w:tblGrid>
      <w:tr w:rsidR="006906BF" w14:paraId="4DDF557F" w14:textId="77777777" w:rsidTr="00BF3090">
        <w:tc>
          <w:tcPr>
            <w:tcW w:w="3686" w:type="dxa"/>
          </w:tcPr>
          <w:p w14:paraId="3E52E0E3" w14:textId="44477715" w:rsidR="006906BF" w:rsidRDefault="006906BF" w:rsidP="00BF3090">
            <w:pPr>
              <w:snapToGrid w:val="0"/>
              <w:spacing w:before="20" w:after="20"/>
              <w:rPr>
                <w:rFonts w:ascii="Century Gothic" w:hAnsi="Century Gothic"/>
                <w:bCs/>
                <w:color w:val="333333"/>
                <w:sz w:val="16"/>
                <w:szCs w:val="16"/>
              </w:rPr>
            </w:pPr>
          </w:p>
          <w:p w14:paraId="0C8A49C5" w14:textId="77777777" w:rsidR="006906BF" w:rsidRDefault="006906BF" w:rsidP="00BF3090">
            <w:pPr>
              <w:snapToGrid w:val="0"/>
              <w:spacing w:before="20" w:after="20"/>
              <w:rPr>
                <w:rFonts w:ascii="Century Gothic" w:hAnsi="Century Gothic"/>
                <w:bCs/>
                <w:color w:val="333333"/>
                <w:sz w:val="16"/>
                <w:szCs w:val="16"/>
              </w:rPr>
            </w:pPr>
            <w:r>
              <w:rPr>
                <w:rFonts w:ascii="Century Gothic" w:hAnsi="Century Gothic"/>
                <w:bCs/>
                <w:color w:val="333333"/>
                <w:sz w:val="16"/>
                <w:szCs w:val="16"/>
              </w:rPr>
              <w:t>Fait à :  .............................................................</w:t>
            </w:r>
          </w:p>
          <w:p w14:paraId="303CD439" w14:textId="77777777" w:rsidR="006906BF" w:rsidRDefault="006906BF" w:rsidP="00BF3090">
            <w:pPr>
              <w:snapToGrid w:val="0"/>
              <w:spacing w:before="20" w:after="20"/>
              <w:rPr>
                <w:rFonts w:ascii="Century Gothic" w:hAnsi="Century Gothic"/>
                <w:bCs/>
                <w:color w:val="333333"/>
                <w:sz w:val="16"/>
                <w:szCs w:val="16"/>
              </w:rPr>
            </w:pPr>
          </w:p>
          <w:p w14:paraId="28A65764" w14:textId="77777777" w:rsidR="006906BF" w:rsidRDefault="006906BF" w:rsidP="00BF3090">
            <w:pPr>
              <w:snapToGrid w:val="0"/>
              <w:spacing w:before="20" w:after="20"/>
              <w:rPr>
                <w:rFonts w:ascii="Century Gothic" w:hAnsi="Century Gothic"/>
                <w:bCs/>
                <w:color w:val="333333"/>
                <w:sz w:val="16"/>
                <w:szCs w:val="16"/>
              </w:rPr>
            </w:pPr>
            <w:r>
              <w:rPr>
                <w:rFonts w:ascii="Century Gothic" w:hAnsi="Century Gothic"/>
                <w:bCs/>
                <w:color w:val="333333"/>
                <w:sz w:val="16"/>
                <w:szCs w:val="16"/>
              </w:rPr>
              <w:t>Le :  ...................................................................</w:t>
            </w:r>
          </w:p>
        </w:tc>
        <w:tc>
          <w:tcPr>
            <w:tcW w:w="2201" w:type="dxa"/>
            <w:tcBorders>
              <w:right w:val="single" w:sz="4" w:space="0" w:color="auto"/>
            </w:tcBorders>
          </w:tcPr>
          <w:p w14:paraId="10735226" w14:textId="51B2FD47" w:rsidR="006906BF" w:rsidRDefault="006906BF" w:rsidP="00BF3090">
            <w:pPr>
              <w:spacing w:before="57"/>
              <w:jc w:val="center"/>
              <w:rPr>
                <w:rFonts w:ascii="Century Gothic" w:hAnsi="Century Gothic"/>
                <w:b/>
                <w:bCs/>
                <w:caps/>
                <w:color w:val="FF0000"/>
                <w:sz w:val="24"/>
                <w:szCs w:val="24"/>
              </w:rPr>
            </w:pPr>
            <w:r>
              <w:rPr>
                <w:rFonts w:ascii="Century Gothic" w:hAnsi="Century Gothic"/>
                <w:b/>
                <w:bCs/>
                <w:caps/>
                <w:color w:val="FF0000"/>
                <w:sz w:val="24"/>
                <w:szCs w:val="24"/>
              </w:rPr>
              <w:br/>
            </w:r>
          </w:p>
          <w:p w14:paraId="332345D6" w14:textId="77777777" w:rsidR="006906BF" w:rsidRDefault="006906BF" w:rsidP="00BF3090">
            <w:pPr>
              <w:snapToGrid w:val="0"/>
              <w:spacing w:before="20" w:after="20"/>
              <w:rPr>
                <w:rFonts w:ascii="Century Gothic" w:hAnsi="Century Gothic"/>
                <w:bCs/>
                <w:color w:val="333333"/>
                <w:sz w:val="16"/>
                <w:szCs w:val="16"/>
              </w:rPr>
            </w:pPr>
          </w:p>
        </w:tc>
        <w:tc>
          <w:tcPr>
            <w:tcW w:w="3860" w:type="dxa"/>
            <w:tcBorders>
              <w:top w:val="single" w:sz="4" w:space="0" w:color="auto"/>
              <w:left w:val="single" w:sz="4" w:space="0" w:color="auto"/>
              <w:bottom w:val="single" w:sz="4" w:space="0" w:color="auto"/>
              <w:right w:val="single" w:sz="4" w:space="0" w:color="auto"/>
            </w:tcBorders>
          </w:tcPr>
          <w:p w14:paraId="6B3AE7E6" w14:textId="0D071F86" w:rsidR="006906BF" w:rsidRDefault="006906BF" w:rsidP="00BF3090">
            <w:pPr>
              <w:snapToGrid w:val="0"/>
              <w:spacing w:before="20" w:after="20"/>
              <w:jc w:val="center"/>
              <w:rPr>
                <w:rFonts w:ascii="Century Gothic" w:hAnsi="Century Gothic"/>
                <w:bCs/>
                <w:color w:val="333333"/>
                <w:sz w:val="16"/>
                <w:szCs w:val="16"/>
              </w:rPr>
            </w:pPr>
            <w:r>
              <w:rPr>
                <w:rFonts w:ascii="Century Gothic" w:hAnsi="Century Gothic"/>
                <w:bCs/>
                <w:color w:val="333333"/>
                <w:sz w:val="16"/>
                <w:szCs w:val="16"/>
              </w:rPr>
              <w:t>Signature et/ou cachet de l’entreprise</w:t>
            </w:r>
          </w:p>
        </w:tc>
      </w:tr>
    </w:tbl>
    <w:p w14:paraId="0BDFB531" w14:textId="6665DF8C" w:rsidR="006906BF" w:rsidRDefault="006906BF" w:rsidP="006906BF"/>
    <w:p w14:paraId="69965A62" w14:textId="60EAD21E" w:rsidR="00F922DC" w:rsidRDefault="00F922DC" w:rsidP="006906BF"/>
    <w:p w14:paraId="1BDB82B8" w14:textId="77777777" w:rsidR="00F922DC" w:rsidRDefault="00F922DC" w:rsidP="006906BF"/>
    <w:p w14:paraId="62ECB35E" w14:textId="728F527D" w:rsidR="00F922DC" w:rsidRDefault="00F922DC" w:rsidP="006906BF"/>
    <w:p w14:paraId="7068EC0F" w14:textId="7226209E" w:rsidR="00F922DC" w:rsidRDefault="00F922DC" w:rsidP="006906BF"/>
    <w:p w14:paraId="7AE9FDFD" w14:textId="77777777" w:rsidR="00F922DC" w:rsidRDefault="00F922DC" w:rsidP="006906BF"/>
    <w:p w14:paraId="0CEFD230" w14:textId="42102F81" w:rsidR="00F922DC" w:rsidRPr="00EA7CB7" w:rsidRDefault="00401D02" w:rsidP="00401D02">
      <w:pPr>
        <w:jc w:val="center"/>
        <w:rPr>
          <w:rFonts w:ascii="Century Gothic" w:hAnsi="Century Gothic"/>
          <w:b/>
          <w:bCs/>
          <w:i/>
          <w:iCs/>
          <w:color w:val="A02B93" w:themeColor="accent5"/>
        </w:rPr>
      </w:pPr>
      <w:r w:rsidRPr="00EA7CB7">
        <w:rPr>
          <w:rFonts w:ascii="Century Gothic" w:hAnsi="Century Gothic"/>
          <w:b/>
          <w:bCs/>
          <w:i/>
          <w:iCs/>
          <w:color w:val="A02B93" w:themeColor="accent5"/>
        </w:rPr>
        <w:t>Félicitations, vous venez d’adhérer à la première organisation patronale de France.</w:t>
      </w:r>
    </w:p>
    <w:p w14:paraId="4BCAFF55" w14:textId="77777777" w:rsidR="00F922DC" w:rsidRDefault="00F922DC" w:rsidP="006906BF"/>
    <w:p w14:paraId="60FB5DE9" w14:textId="4F67FFF7" w:rsidR="00F922DC" w:rsidRDefault="00F922DC" w:rsidP="006906BF"/>
    <w:p w14:paraId="3245754D" w14:textId="35D65C31" w:rsidR="00F922DC" w:rsidRDefault="00F922DC" w:rsidP="006906BF"/>
    <w:p w14:paraId="1C798612" w14:textId="77777777" w:rsidR="00401D02" w:rsidRDefault="00401D02" w:rsidP="006906BF"/>
    <w:p w14:paraId="459D8C14" w14:textId="77777777" w:rsidR="00401D02" w:rsidRDefault="00401D02" w:rsidP="006906BF"/>
    <w:p w14:paraId="355732A8" w14:textId="77777777" w:rsidR="00401D02" w:rsidRDefault="00401D02" w:rsidP="006906BF"/>
    <w:p w14:paraId="2ACCFD7F" w14:textId="77777777" w:rsidR="00401D02" w:rsidRDefault="00401D02" w:rsidP="006906BF"/>
    <w:p w14:paraId="65A3AD98" w14:textId="77777777" w:rsidR="00401D02" w:rsidRDefault="00401D02" w:rsidP="006906BF"/>
    <w:p w14:paraId="7B63FD9D" w14:textId="77777777" w:rsidR="00401D02" w:rsidRDefault="00401D02" w:rsidP="006906BF"/>
    <w:p w14:paraId="58BE30C5" w14:textId="77777777" w:rsidR="00401D02" w:rsidRDefault="00401D02" w:rsidP="006906BF"/>
    <w:p w14:paraId="2B7B2DA7" w14:textId="77777777" w:rsidR="00401D02" w:rsidRDefault="00401D02" w:rsidP="006906BF"/>
    <w:p w14:paraId="03753807" w14:textId="77777777" w:rsidR="00401D02" w:rsidRDefault="00401D02" w:rsidP="006906BF"/>
    <w:p w14:paraId="03072854" w14:textId="77777777" w:rsidR="00401D02" w:rsidRDefault="00401D02" w:rsidP="006906BF"/>
    <w:p w14:paraId="357E6D87" w14:textId="77777777" w:rsidR="00401D02" w:rsidRDefault="00401D02" w:rsidP="006906BF"/>
    <w:p w14:paraId="057DB018" w14:textId="77777777" w:rsidR="00401D02" w:rsidRDefault="00401D02" w:rsidP="006906BF"/>
    <w:p w14:paraId="36F1E216" w14:textId="77777777" w:rsidR="00401D02" w:rsidRDefault="00401D02" w:rsidP="006906BF"/>
    <w:p w14:paraId="287560C6" w14:textId="77777777" w:rsidR="00401D02" w:rsidRDefault="00401D02" w:rsidP="006906BF"/>
    <w:p w14:paraId="509A7F55" w14:textId="625147ED" w:rsidR="00401D02" w:rsidRDefault="00401D02" w:rsidP="006906BF"/>
    <w:p w14:paraId="2036DA4A" w14:textId="2E25D7FE" w:rsidR="006906BF" w:rsidRDefault="0046510E" w:rsidP="006906BF">
      <w:r>
        <w:rPr>
          <w:noProof/>
        </w:rPr>
        <w:drawing>
          <wp:anchor distT="0" distB="0" distL="114300" distR="114300" simplePos="0" relativeHeight="251677696" behindDoc="0" locked="0" layoutInCell="1" allowOverlap="1" wp14:anchorId="13D0F692" wp14:editId="02E9FA76">
            <wp:simplePos x="0" y="0"/>
            <wp:positionH relativeFrom="column">
              <wp:posOffset>1783080</wp:posOffset>
            </wp:positionH>
            <wp:positionV relativeFrom="paragraph">
              <wp:posOffset>5080</wp:posOffset>
            </wp:positionV>
            <wp:extent cx="1000800" cy="417600"/>
            <wp:effectExtent l="0" t="0" r="0" b="1905"/>
            <wp:wrapSquare wrapText="bothSides"/>
            <wp:docPr id="76237728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800" cy="417600"/>
                    </a:xfrm>
                    <a:prstGeom prst="rect">
                      <a:avLst/>
                    </a:prstGeom>
                    <a:noFill/>
                  </pic:spPr>
                </pic:pic>
              </a:graphicData>
            </a:graphic>
            <wp14:sizeRelH relativeFrom="margin">
              <wp14:pctWidth>0</wp14:pctWidth>
            </wp14:sizeRelH>
            <wp14:sizeRelV relativeFrom="margin">
              <wp14:pctHeight>0</wp14:pctHeight>
            </wp14:sizeRelV>
          </wp:anchor>
        </w:drawing>
      </w:r>
      <w:r w:rsidR="00F922DC">
        <w:rPr>
          <w:noProof/>
        </w:rPr>
        <w:drawing>
          <wp:anchor distT="0" distB="0" distL="0" distR="0" simplePos="0" relativeHeight="251667456" behindDoc="0" locked="0" layoutInCell="0" allowOverlap="1" wp14:anchorId="0DDE62EA" wp14:editId="3937E61E">
            <wp:simplePos x="0" y="0"/>
            <wp:positionH relativeFrom="column">
              <wp:posOffset>3335655</wp:posOffset>
            </wp:positionH>
            <wp:positionV relativeFrom="paragraph">
              <wp:posOffset>7620</wp:posOffset>
            </wp:positionV>
            <wp:extent cx="1193800" cy="438785"/>
            <wp:effectExtent l="0" t="0" r="6350" b="0"/>
            <wp:wrapNone/>
            <wp:docPr id="182869349" name="Image4" descr="Une image contenant texte, capture d’écran,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9349" name="Image4" descr="Une image contenant texte, capture d’écran, Police, Graphique&#10;&#10;Le contenu généré par l’IA peut être incorrect."/>
                    <pic:cNvPicPr>
                      <a:picLocks noChangeAspect="1" noChangeArrowheads="1"/>
                    </pic:cNvPicPr>
                  </pic:nvPicPr>
                  <pic:blipFill>
                    <a:blip r:embed="rId13"/>
                    <a:srcRect t="32940" b="30249"/>
                    <a:stretch>
                      <a:fillRect/>
                    </a:stretch>
                  </pic:blipFill>
                  <pic:spPr bwMode="auto">
                    <a:xfrm>
                      <a:off x="0" y="0"/>
                      <a:ext cx="1193800" cy="438785"/>
                    </a:xfrm>
                    <a:prstGeom prst="rect">
                      <a:avLst/>
                    </a:prstGeom>
                  </pic:spPr>
                </pic:pic>
              </a:graphicData>
            </a:graphic>
            <wp14:sizeRelH relativeFrom="margin">
              <wp14:pctWidth>0</wp14:pctWidth>
            </wp14:sizeRelH>
            <wp14:sizeRelV relativeFrom="margin">
              <wp14:pctHeight>0</wp14:pctHeight>
            </wp14:sizeRelV>
          </wp:anchor>
        </w:drawing>
      </w:r>
    </w:p>
    <w:p w14:paraId="20AA3FDC" w14:textId="77777777" w:rsidR="00B84AC4" w:rsidRDefault="00B84AC4" w:rsidP="006906BF"/>
    <w:p w14:paraId="1A12A76B" w14:textId="77777777" w:rsidR="00B84AC4" w:rsidRDefault="00B84AC4" w:rsidP="006906BF"/>
    <w:p w14:paraId="10D84232" w14:textId="77777777" w:rsidR="00B84AC4" w:rsidRDefault="00B84AC4" w:rsidP="006906BF"/>
    <w:tbl>
      <w:tblPr>
        <w:tblW w:w="9616" w:type="dxa"/>
        <w:jc w:val="center"/>
        <w:tblLayout w:type="fixed"/>
        <w:tblCellMar>
          <w:top w:w="28" w:type="dxa"/>
          <w:left w:w="57" w:type="dxa"/>
          <w:bottom w:w="28" w:type="dxa"/>
          <w:right w:w="57" w:type="dxa"/>
        </w:tblCellMar>
        <w:tblLook w:val="04A0" w:firstRow="1" w:lastRow="0" w:firstColumn="1" w:lastColumn="0" w:noHBand="0" w:noVBand="1"/>
      </w:tblPr>
      <w:tblGrid>
        <w:gridCol w:w="9616"/>
      </w:tblGrid>
      <w:tr w:rsidR="006906BF" w14:paraId="6F13B52C" w14:textId="77777777" w:rsidTr="00BF3090">
        <w:trPr>
          <w:trHeight w:val="780"/>
          <w:jc w:val="center"/>
        </w:trPr>
        <w:tc>
          <w:tcPr>
            <w:tcW w:w="9616" w:type="dxa"/>
            <w:tcBorders>
              <w:top w:val="single" w:sz="8" w:space="0" w:color="FF0000"/>
            </w:tcBorders>
          </w:tcPr>
          <w:p w14:paraId="73611947" w14:textId="1F677454" w:rsidR="006906BF" w:rsidRPr="00EA7CB7" w:rsidRDefault="006906BF" w:rsidP="00BF3090">
            <w:pPr>
              <w:pStyle w:val="Pieddepage"/>
              <w:widowControl w:val="0"/>
              <w:jc w:val="center"/>
              <w:rPr>
                <w:rStyle w:val="Absatz-Standardschriftart"/>
                <w:sz w:val="18"/>
                <w:szCs w:val="18"/>
              </w:rPr>
            </w:pPr>
            <w:r w:rsidRPr="002958A3">
              <w:rPr>
                <w:rStyle w:val="Absatz-Standardschriftart"/>
              </w:rPr>
              <w:br w:type="page"/>
            </w:r>
            <w:r w:rsidRPr="00EA7CB7">
              <w:rPr>
                <w:rStyle w:val="Absatz-Standardschriftart"/>
                <w:color w:val="3A3A3A" w:themeColor="background2" w:themeShade="40"/>
                <w:sz w:val="18"/>
                <w:szCs w:val="18"/>
              </w:rPr>
              <w:t>Confédération de l’Artisanat et des Petites Entreprises du Bâtiment des Bouches-du-Rhône</w:t>
            </w:r>
            <w:r w:rsidRPr="00EA7CB7">
              <w:rPr>
                <w:rStyle w:val="Absatz-Standardschriftart"/>
                <w:color w:val="3A3A3A" w:themeColor="background2" w:themeShade="40"/>
                <w:sz w:val="18"/>
                <w:szCs w:val="18"/>
              </w:rPr>
              <w:br/>
              <w:t xml:space="preserve">CAPEB </w:t>
            </w:r>
            <w:proofErr w:type="gramStart"/>
            <w:r w:rsidR="00500702">
              <w:rPr>
                <w:rStyle w:val="Absatz-Standardschriftart"/>
                <w:color w:val="3A3A3A" w:themeColor="background2" w:themeShade="40"/>
                <w:sz w:val="18"/>
                <w:szCs w:val="18"/>
              </w:rPr>
              <w:t>–  257</w:t>
            </w:r>
            <w:proofErr w:type="gramEnd"/>
            <w:r w:rsidR="00500702">
              <w:rPr>
                <w:rStyle w:val="Absatz-Standardschriftart"/>
                <w:color w:val="3A3A3A" w:themeColor="background2" w:themeShade="40"/>
                <w:sz w:val="18"/>
                <w:szCs w:val="18"/>
              </w:rPr>
              <w:t xml:space="preserve"> Chemin de Gibbes – 13014 </w:t>
            </w:r>
            <w:r w:rsidRPr="00EA7CB7">
              <w:rPr>
                <w:rStyle w:val="Absatz-Standardschriftart"/>
                <w:color w:val="3A3A3A" w:themeColor="background2" w:themeShade="40"/>
                <w:sz w:val="18"/>
                <w:szCs w:val="18"/>
              </w:rPr>
              <w:t xml:space="preserve">Marseille – </w:t>
            </w:r>
            <w:hyperlink r:id="rId14" w:history="1">
              <w:r w:rsidRPr="00EA7CB7">
                <w:rPr>
                  <w:rStyle w:val="Lienhypertexte"/>
                  <w:color w:val="3A3A3A" w:themeColor="background2" w:themeShade="40"/>
                  <w:sz w:val="18"/>
                  <w:szCs w:val="18"/>
                </w:rPr>
                <w:t>https://www</w:t>
              </w:r>
            </w:hyperlink>
            <w:r w:rsidRPr="00EA7CB7">
              <w:rPr>
                <w:rStyle w:val="Absatz-Standardschriftart"/>
                <w:color w:val="3A3A3A" w:themeColor="background2" w:themeShade="40"/>
                <w:sz w:val="18"/>
                <w:szCs w:val="18"/>
              </w:rPr>
              <w:t>.capeb.fr/bouches-du-rhone</w:t>
            </w:r>
            <w:r w:rsidRPr="00EA7CB7">
              <w:rPr>
                <w:rStyle w:val="Absatz-Standardschriftart"/>
                <w:color w:val="3A3A3A" w:themeColor="background2" w:themeShade="40"/>
                <w:sz w:val="18"/>
                <w:szCs w:val="18"/>
              </w:rPr>
              <w:br/>
              <w:t>tél. : 04 91 32 33 33   -   contact@capeb13.fr</w:t>
            </w:r>
          </w:p>
        </w:tc>
      </w:tr>
    </w:tbl>
    <w:p w14:paraId="6986B809" w14:textId="5858AF42" w:rsidR="009B7738" w:rsidRPr="00454AF0" w:rsidRDefault="00D07C0F" w:rsidP="00D07C0F">
      <w:pPr>
        <w:jc w:val="center"/>
        <w:rPr>
          <w:rStyle w:val="Absatz-Standardschriftart"/>
          <w:rFonts w:ascii="Century Gothic" w:hAnsi="Century Gothic"/>
          <w:sz w:val="28"/>
          <w:szCs w:val="28"/>
        </w:rPr>
      </w:pPr>
      <w:r>
        <w:rPr>
          <w:rFonts w:ascii="Century Gothic" w:hAnsi="Century Gothic"/>
          <w:sz w:val="32"/>
          <w:szCs w:val="38"/>
        </w:rPr>
        <w:br w:type="page"/>
      </w:r>
      <w:r w:rsidR="009B7738" w:rsidRPr="00454AF0">
        <w:rPr>
          <w:rStyle w:val="Absatz-Standardschriftart"/>
          <w:rFonts w:ascii="Century Gothic" w:hAnsi="Century Gothic"/>
          <w:sz w:val="28"/>
          <w:szCs w:val="28"/>
        </w:rPr>
        <w:lastRenderedPageBreak/>
        <w:t xml:space="preserve">CONDITIONS </w:t>
      </w:r>
      <w:r w:rsidR="00DA25C2" w:rsidRPr="00454AF0">
        <w:rPr>
          <w:rStyle w:val="Absatz-Standardschriftart"/>
          <w:rFonts w:ascii="Century Gothic" w:hAnsi="Century Gothic"/>
          <w:sz w:val="28"/>
          <w:szCs w:val="28"/>
        </w:rPr>
        <w:t>GENERALES D’ADHESION</w:t>
      </w:r>
    </w:p>
    <w:p w14:paraId="704F1F56" w14:textId="5FBCDB9D" w:rsidR="009B7738" w:rsidRPr="00454AF0" w:rsidRDefault="00A573CD">
      <w:pPr>
        <w:spacing w:after="283"/>
        <w:jc w:val="center"/>
        <w:rPr>
          <w:rStyle w:val="Absatz-Standardschriftart"/>
          <w:rFonts w:ascii="Century Gothic" w:hAnsi="Century Gothic"/>
          <w:sz w:val="28"/>
          <w:szCs w:val="28"/>
        </w:rPr>
      </w:pPr>
      <w:r>
        <w:rPr>
          <w:noProof/>
        </w:rPr>
        <mc:AlternateContent>
          <mc:Choice Requires="wps">
            <w:drawing>
              <wp:anchor distT="0" distB="0" distL="114300" distR="114300" simplePos="0" relativeHeight="251659264" behindDoc="0" locked="0" layoutInCell="1" allowOverlap="1" wp14:anchorId="066F8A11" wp14:editId="0329438E">
                <wp:simplePos x="0" y="0"/>
                <wp:positionH relativeFrom="margin">
                  <wp:posOffset>-12065</wp:posOffset>
                </wp:positionH>
                <wp:positionV relativeFrom="paragraph">
                  <wp:posOffset>6963410</wp:posOffset>
                </wp:positionV>
                <wp:extent cx="6216650" cy="0"/>
                <wp:effectExtent l="0" t="0" r="0" b="0"/>
                <wp:wrapNone/>
                <wp:docPr id="1712035626" name="Connecteur droit 4"/>
                <wp:cNvGraphicFramePr/>
                <a:graphic xmlns:a="http://schemas.openxmlformats.org/drawingml/2006/main">
                  <a:graphicData uri="http://schemas.microsoft.com/office/word/2010/wordprocessingShape">
                    <wps:wsp>
                      <wps:cNvCnPr/>
                      <wps:spPr>
                        <a:xfrm>
                          <a:off x="0" y="0"/>
                          <a:ext cx="6216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F343507" id="Connecteur droit 4"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95pt,548.3pt" to="488.55pt,5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" strokecolor="black [3213]" strokeweight=".5pt">
                <v:stroke joinstyle="miter"/>
                <w10:wrap anchorx="margin"/>
              </v:line>
            </w:pict>
          </mc:Fallback>
        </mc:AlternateContent>
      </w:r>
      <w:proofErr w:type="gramStart"/>
      <w:r w:rsidR="001D1E77" w:rsidRPr="00454AF0">
        <w:rPr>
          <w:rStyle w:val="Absatz-Standardschriftart"/>
          <w:rFonts w:ascii="Century Gothic" w:hAnsi="Century Gothic"/>
          <w:sz w:val="28"/>
          <w:szCs w:val="28"/>
        </w:rPr>
        <w:t>à</w:t>
      </w:r>
      <w:proofErr w:type="gramEnd"/>
      <w:r w:rsidR="001D1E77" w:rsidRPr="00454AF0">
        <w:rPr>
          <w:rStyle w:val="Absatz-Standardschriftart"/>
          <w:rFonts w:ascii="Century Gothic" w:hAnsi="Century Gothic"/>
          <w:sz w:val="28"/>
          <w:szCs w:val="28"/>
        </w:rPr>
        <w:t xml:space="preserve"> la</w:t>
      </w:r>
      <w:r w:rsidR="009B7738" w:rsidRPr="00454AF0">
        <w:rPr>
          <w:rStyle w:val="Absatz-Standardschriftart"/>
          <w:rFonts w:ascii="Century Gothic" w:hAnsi="Century Gothic"/>
          <w:sz w:val="28"/>
          <w:szCs w:val="28"/>
        </w:rPr>
        <w:t xml:space="preserve"> </w:t>
      </w:r>
      <w:r w:rsidR="002958A3" w:rsidRPr="00454AF0">
        <w:rPr>
          <w:rStyle w:val="Absatz-Standardschriftart"/>
          <w:rFonts w:ascii="Century Gothic" w:hAnsi="Century Gothic"/>
          <w:sz w:val="28"/>
          <w:szCs w:val="28"/>
        </w:rPr>
        <w:t>CAPEB</w:t>
      </w:r>
      <w:r w:rsidR="009B7738" w:rsidRPr="00454AF0">
        <w:rPr>
          <w:rStyle w:val="Absatz-Standardschriftart"/>
          <w:rFonts w:ascii="Century Gothic" w:hAnsi="Century Gothic"/>
          <w:sz w:val="28"/>
          <w:szCs w:val="28"/>
        </w:rPr>
        <w:t xml:space="preserve"> des Bouches-du-Rhône</w:t>
      </w:r>
    </w:p>
    <w:tbl>
      <w:tblPr>
        <w:tblW w:w="10222" w:type="dxa"/>
        <w:tblLayout w:type="fixed"/>
        <w:tblCellMar>
          <w:top w:w="55" w:type="dxa"/>
          <w:left w:w="55" w:type="dxa"/>
          <w:bottom w:w="55" w:type="dxa"/>
          <w:right w:w="55" w:type="dxa"/>
        </w:tblCellMar>
        <w:tblLook w:val="04A0" w:firstRow="1" w:lastRow="0" w:firstColumn="1" w:lastColumn="0" w:noHBand="0" w:noVBand="1"/>
      </w:tblPr>
      <w:tblGrid>
        <w:gridCol w:w="4646"/>
        <w:gridCol w:w="463"/>
        <w:gridCol w:w="463"/>
        <w:gridCol w:w="4650"/>
      </w:tblGrid>
      <w:tr w:rsidR="00401D02" w:rsidRPr="00454AF0" w14:paraId="36697422" w14:textId="77777777" w:rsidTr="00401D02">
        <w:tc>
          <w:tcPr>
            <w:tcW w:w="4646" w:type="dxa"/>
          </w:tcPr>
          <w:p w14:paraId="26721FED" w14:textId="4A3854A4"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1. </w:t>
            </w:r>
            <w:r w:rsidRPr="00454AF0">
              <w:rPr>
                <w:rFonts w:ascii="Century Gothic" w:hAnsi="Century Gothic"/>
                <w:sz w:val="14"/>
                <w:szCs w:val="14"/>
              </w:rPr>
              <w:t>Pour être adhérent à la CAPEB13 et accéder aux différents services et avantages procurés par l'adhésion, il faut se conformer aux statuts et règlement intérieur – dont un exemplaire est tenu à disposition au siège et dont une copie sera remise à tout adhérent en faisant la demande – et acquitter la cotisation syndicale.</w:t>
            </w:r>
          </w:p>
          <w:p w14:paraId="7A4FA932" w14:textId="20FCC81C" w:rsidR="00401D02" w:rsidRPr="00454AF0" w:rsidRDefault="00401D02" w:rsidP="00797431">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2. </w:t>
            </w:r>
            <w:r w:rsidRPr="00454AF0">
              <w:rPr>
                <w:rFonts w:ascii="Century Gothic" w:hAnsi="Century Gothic"/>
                <w:sz w:val="14"/>
                <w:szCs w:val="14"/>
              </w:rPr>
              <w:t>La cotisation est composée d’une part fixe, éventuellement de prestations annexes et, pour les entreprises employant du personnel, d’une part proportionnelle à la masse salariale (part variable). Elle est fiscalement déductible au titre des frais généraux de l’entreprise.</w:t>
            </w:r>
          </w:p>
          <w:p w14:paraId="6E80D979" w14:textId="36453197" w:rsidR="00401D02" w:rsidRPr="00454AF0" w:rsidRDefault="00401D02" w:rsidP="0099134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3. </w:t>
            </w:r>
            <w:r w:rsidRPr="00454AF0">
              <w:rPr>
                <w:rFonts w:ascii="Century Gothic" w:hAnsi="Century Gothic"/>
                <w:sz w:val="14"/>
                <w:szCs w:val="14"/>
              </w:rPr>
              <w:t xml:space="preserve">La part fixe est due pour l'année civile sauf la première année d'adhésion où elle est calculée prorata </w:t>
            </w:r>
            <w:proofErr w:type="spellStart"/>
            <w:r w:rsidRPr="00454AF0">
              <w:rPr>
                <w:rFonts w:ascii="Century Gothic" w:hAnsi="Century Gothic"/>
                <w:sz w:val="14"/>
                <w:szCs w:val="14"/>
              </w:rPr>
              <w:t>temporis</w:t>
            </w:r>
            <w:proofErr w:type="spellEnd"/>
            <w:r w:rsidRPr="00454AF0">
              <w:rPr>
                <w:rFonts w:ascii="Century Gothic" w:hAnsi="Century Gothic"/>
                <w:sz w:val="14"/>
                <w:szCs w:val="14"/>
              </w:rPr>
              <w:t>. Elle est acquittée par le moyen de paiement choisi sur le bulletin d'adhésion. Elle est due par tout adhérent.</w:t>
            </w:r>
          </w:p>
          <w:p w14:paraId="2FE439D8" w14:textId="5BAAEB05" w:rsidR="00401D02" w:rsidRPr="00454AF0" w:rsidRDefault="00401D02" w:rsidP="00CE71A7">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4. </w:t>
            </w:r>
            <w:r w:rsidRPr="00454AF0">
              <w:rPr>
                <w:rFonts w:ascii="Century Gothic" w:hAnsi="Century Gothic"/>
                <w:sz w:val="14"/>
                <w:szCs w:val="14"/>
              </w:rPr>
              <w:t xml:space="preserve">Si vous êtes employeur, la part proportionnelle à la masse salariale est appelée par la Caisse de Congés Intempéries pour les entreprises qui y sont affiliées. Pour les autres, elle sera appelée </w:t>
            </w:r>
            <w:r w:rsidRPr="00401D02">
              <w:rPr>
                <w:rFonts w:ascii="Century Gothic" w:hAnsi="Century Gothic"/>
                <w:color w:val="A02B93" w:themeColor="accent5"/>
                <w:sz w:val="14"/>
                <w:szCs w:val="14"/>
              </w:rPr>
              <w:t>directement par le syndicat sur la base des salaires bruts figurant dans les DSN de l’année précédente.</w:t>
            </w:r>
          </w:p>
          <w:p w14:paraId="09733DB2" w14:textId="1FBCB45F" w:rsidR="00401D02" w:rsidRPr="00454AF0" w:rsidRDefault="00401D02" w:rsidP="003A41F8">
            <w:pPr>
              <w:pStyle w:val="Contenudetableau"/>
              <w:widowControl w:val="0"/>
              <w:spacing w:before="113" w:after="113"/>
              <w:rPr>
                <w:rFonts w:ascii="Century Gothic" w:hAnsi="Century Gothic"/>
                <w:b/>
                <w:bCs/>
                <w:sz w:val="14"/>
                <w:szCs w:val="14"/>
              </w:rPr>
            </w:pPr>
            <w:r w:rsidRPr="00454AF0">
              <w:rPr>
                <w:rFonts w:ascii="Century Gothic" w:hAnsi="Century Gothic"/>
                <w:b/>
                <w:bCs/>
                <w:sz w:val="14"/>
                <w:szCs w:val="14"/>
              </w:rPr>
              <w:t>5</w:t>
            </w:r>
            <w:r w:rsidRPr="00454AF0">
              <w:rPr>
                <w:rFonts w:ascii="Century Gothic" w:hAnsi="Century Gothic" w:cs="Arial"/>
                <w:color w:val="000000"/>
                <w:kern w:val="0"/>
                <w:sz w:val="14"/>
                <w:szCs w:val="14"/>
                <w:lang w:eastAsia="fr-FR"/>
              </w:rPr>
              <w:t xml:space="preserve">. </w:t>
            </w:r>
            <w:r w:rsidRPr="00454AF0">
              <w:rPr>
                <w:rFonts w:ascii="Century Gothic" w:hAnsi="Century Gothic"/>
                <w:sz w:val="14"/>
                <w:szCs w:val="14"/>
              </w:rPr>
              <w:t xml:space="preserve">L’abonnement au journal « Le Bâtiment Artisanal », mensuel d’information de référence qui constitue le plus fort tirage de la presse professionnelle, est proposé à tout adhérent </w:t>
            </w:r>
            <w:r w:rsidRPr="00454AF0">
              <w:rPr>
                <w:rFonts w:ascii="Century Gothic" w:hAnsi="Century Gothic"/>
                <w:color w:val="A02B93" w:themeColor="accent5"/>
                <w:sz w:val="14"/>
                <w:szCs w:val="14"/>
              </w:rPr>
              <w:t>à titre gracieux pour l’année 202</w:t>
            </w:r>
            <w:r w:rsidR="00D2407A">
              <w:rPr>
                <w:rFonts w:ascii="Century Gothic" w:hAnsi="Century Gothic"/>
                <w:color w:val="A02B93" w:themeColor="accent5"/>
                <w:sz w:val="14"/>
                <w:szCs w:val="14"/>
              </w:rPr>
              <w:t>6</w:t>
            </w:r>
            <w:r w:rsidRPr="00454AF0">
              <w:rPr>
                <w:rFonts w:ascii="Century Gothic" w:hAnsi="Century Gothic"/>
                <w:color w:val="A02B93" w:themeColor="accent5"/>
                <w:sz w:val="14"/>
                <w:szCs w:val="14"/>
              </w:rPr>
              <w:t xml:space="preserve">. Par la suite il pourra être proposé </w:t>
            </w:r>
            <w:r>
              <w:rPr>
                <w:rFonts w:ascii="Century Gothic" w:hAnsi="Century Gothic"/>
                <w:color w:val="A02B93" w:themeColor="accent5"/>
                <w:sz w:val="14"/>
                <w:szCs w:val="14"/>
              </w:rPr>
              <w:t>de manière optionnelle et payante</w:t>
            </w:r>
            <w:r w:rsidRPr="00454AF0">
              <w:rPr>
                <w:rFonts w:ascii="Century Gothic" w:hAnsi="Century Gothic"/>
                <w:color w:val="A02B93" w:themeColor="accent5"/>
                <w:sz w:val="14"/>
                <w:szCs w:val="14"/>
              </w:rPr>
              <w:t xml:space="preserve"> par la CAPEB 13.  </w:t>
            </w:r>
          </w:p>
          <w:p w14:paraId="4572FFFB" w14:textId="6BEF8A50"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6.</w:t>
            </w:r>
            <w:r w:rsidRPr="00454AF0">
              <w:rPr>
                <w:rFonts w:ascii="Century Gothic" w:hAnsi="Century Gothic"/>
                <w:sz w:val="14"/>
                <w:szCs w:val="14"/>
              </w:rPr>
              <w:t xml:space="preserve"> L'adhésion et l'abonnement sont valables pour l'année civile et se renouvellent automatiquement par tacite reconduction au 1</w:t>
            </w:r>
            <w:r w:rsidRPr="00454AF0">
              <w:rPr>
                <w:rFonts w:ascii="Century Gothic" w:hAnsi="Century Gothic"/>
                <w:sz w:val="14"/>
                <w:szCs w:val="14"/>
                <w:vertAlign w:val="superscript"/>
              </w:rPr>
              <w:t>er</w:t>
            </w:r>
            <w:r w:rsidRPr="00454AF0">
              <w:rPr>
                <w:rFonts w:ascii="Century Gothic" w:hAnsi="Century Gothic"/>
                <w:sz w:val="14"/>
                <w:szCs w:val="14"/>
              </w:rPr>
              <w:t xml:space="preserve"> janvier. Tous les ans, les adhérents reçoivent une information les avisant des montants de la cotisation et de l'abonnement pour l'année à venir, ainsi qu'une fiche </w:t>
            </w:r>
            <w:proofErr w:type="gramStart"/>
            <w:r w:rsidRPr="00454AF0">
              <w:rPr>
                <w:rFonts w:ascii="Century Gothic" w:hAnsi="Century Gothic"/>
                <w:sz w:val="14"/>
                <w:szCs w:val="14"/>
              </w:rPr>
              <w:t>préétablie  permettant</w:t>
            </w:r>
            <w:proofErr w:type="gramEnd"/>
            <w:r w:rsidRPr="00454AF0">
              <w:rPr>
                <w:rFonts w:ascii="Century Gothic" w:hAnsi="Century Gothic"/>
                <w:sz w:val="14"/>
                <w:szCs w:val="14"/>
              </w:rPr>
              <w:t xml:space="preserve"> de mettre à jour les données les concernant.</w:t>
            </w:r>
          </w:p>
          <w:p w14:paraId="67D3185F" w14:textId="7CA4A8F8"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7.</w:t>
            </w:r>
            <w:r w:rsidRPr="00454AF0">
              <w:rPr>
                <w:rFonts w:ascii="Century Gothic" w:hAnsi="Century Gothic"/>
                <w:sz w:val="14"/>
                <w:szCs w:val="14"/>
              </w:rPr>
              <w:t xml:space="preserve"> Le non-paiement de la cotisation justifie que les prestations correspondantes ne soient plus servies ; de même, le non-paiement de l'abonnement au « Bâtiment Artisanal » justifie que cette publication ne soit plus distribuée à l'abonné.</w:t>
            </w:r>
          </w:p>
          <w:p w14:paraId="61E194A2" w14:textId="1226858F" w:rsidR="00401D02" w:rsidRPr="00454AF0" w:rsidRDefault="00401D02" w:rsidP="00C466F7">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8. Il est possible de mettre fin à l’adhésion à tout moment, par démission adressée par lettre recommandée avec accusé de réception à </w:t>
            </w:r>
            <w:proofErr w:type="gramStart"/>
            <w:r w:rsidRPr="00454AF0">
              <w:rPr>
                <w:rFonts w:ascii="Century Gothic" w:hAnsi="Century Gothic"/>
                <w:sz w:val="14"/>
                <w:szCs w:val="14"/>
              </w:rPr>
              <w:t>la  Présidente</w:t>
            </w:r>
            <w:proofErr w:type="gramEnd"/>
            <w:r w:rsidRPr="00454AF0">
              <w:rPr>
                <w:rFonts w:ascii="Century Gothic" w:hAnsi="Century Gothic"/>
                <w:sz w:val="14"/>
                <w:szCs w:val="14"/>
              </w:rPr>
              <w:t xml:space="preserve"> de la CAPEB13. Le syndicat peut réclamer la cotisation correspondant aux six mois qui suivent le retrait de l’adhésion (article L 2141-3 du code du travail).</w:t>
            </w:r>
          </w:p>
          <w:p w14:paraId="43374FFE" w14:textId="0CEA3497"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9.</w:t>
            </w:r>
            <w:r w:rsidRPr="00454AF0">
              <w:rPr>
                <w:rFonts w:ascii="Century Gothic" w:hAnsi="Century Gothic"/>
                <w:sz w:val="14"/>
                <w:szCs w:val="14"/>
              </w:rPr>
              <w:t xml:space="preserve"> La qualité d'adhérent se perd par démission, décès, déchéance des droits civiques ou radiation pour non-observation des statuts et du règlement intérieur ou pour préjudice moral ou matériel porté à l'organisation professionnelle. La radiation est prononcée par le conseil d'administration conformément aux statuts. </w:t>
            </w:r>
          </w:p>
          <w:p w14:paraId="3C048942" w14:textId="579E3235"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10.</w:t>
            </w:r>
            <w:r w:rsidRPr="00454AF0">
              <w:rPr>
                <w:rFonts w:ascii="Century Gothic" w:hAnsi="Century Gothic"/>
                <w:sz w:val="14"/>
                <w:szCs w:val="14"/>
              </w:rPr>
              <w:t xml:space="preserve"> La perte de la qualité d'adhérent entraîne la perte de tous les avantages et bénéfices tarifaires et promotionnels, ainsi que le droit d'accéder aux différents services du syndicat qui sont réservés exclusivement aux adhérents.</w:t>
            </w:r>
          </w:p>
        </w:tc>
        <w:tc>
          <w:tcPr>
            <w:tcW w:w="463" w:type="dxa"/>
          </w:tcPr>
          <w:p w14:paraId="57EC89A5" w14:textId="77777777" w:rsidR="00401D02" w:rsidRPr="00454AF0" w:rsidRDefault="00401D02">
            <w:pPr>
              <w:pStyle w:val="Contenudetableau"/>
              <w:widowControl w:val="0"/>
              <w:spacing w:before="113" w:after="113"/>
              <w:rPr>
                <w:rFonts w:ascii="Century Gothic" w:hAnsi="Century Gothic"/>
                <w:sz w:val="14"/>
                <w:szCs w:val="14"/>
              </w:rPr>
            </w:pPr>
          </w:p>
        </w:tc>
        <w:tc>
          <w:tcPr>
            <w:tcW w:w="463" w:type="dxa"/>
          </w:tcPr>
          <w:p w14:paraId="1512757B" w14:textId="3CE27D45" w:rsidR="00401D02" w:rsidRPr="00454AF0" w:rsidRDefault="00401D02">
            <w:pPr>
              <w:pStyle w:val="Contenudetableau"/>
              <w:widowControl w:val="0"/>
              <w:spacing w:before="113" w:after="113"/>
              <w:rPr>
                <w:rFonts w:ascii="Century Gothic" w:hAnsi="Century Gothic"/>
                <w:sz w:val="14"/>
                <w:szCs w:val="14"/>
              </w:rPr>
            </w:pPr>
          </w:p>
        </w:tc>
        <w:tc>
          <w:tcPr>
            <w:tcW w:w="4650" w:type="dxa"/>
          </w:tcPr>
          <w:p w14:paraId="2820F011"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11.</w:t>
            </w:r>
            <w:r w:rsidRPr="00454AF0">
              <w:rPr>
                <w:rFonts w:ascii="Century Gothic" w:hAnsi="Century Gothic"/>
                <w:sz w:val="14"/>
                <w:szCs w:val="14"/>
              </w:rPr>
              <w:t xml:space="preserve"> Les informations recueillies dans le présent bulletin sont nécessaires pour permettre à la CAPEB de traiter et gérer votre adhésion, vos abonnements, l’envoi de lettres d’information sur les actions syndicales menées mais aussi, votre accès aux différents produits et services qu’elle met à votre disposition. Pour ces autres produits et services fournis par la CAPEB les finalités de traitement sont détaillées dans sa politique de confidentialité que vous trouverez en annexe du bulletin d’adhésion </w:t>
            </w:r>
            <w:r w:rsidRPr="00454AF0">
              <w:rPr>
                <w:rFonts w:ascii="Century Gothic" w:hAnsi="Century Gothic"/>
                <w:b/>
                <w:bCs/>
                <w:sz w:val="14"/>
                <w:szCs w:val="14"/>
                <w:u w:val="single"/>
              </w:rPr>
              <w:t>ou</w:t>
            </w:r>
            <w:r w:rsidRPr="00454AF0">
              <w:rPr>
                <w:rFonts w:ascii="Century Gothic" w:hAnsi="Century Gothic"/>
                <w:sz w:val="14"/>
                <w:szCs w:val="14"/>
              </w:rPr>
              <w:t>/ que vous trouverez sur notre site internet (insérer le lien du site internet). Vos données seront conservées aussi longtemps que nécessaire pour la gestion de votre adhésion et pour l’accès aux différents produits et services que la CAPEB met à votre disposition. Vos données feront ensuite l’objet d’un archivage avec un accès restreint pour une durée nécessaire à l’accomplissement d’une obligation légale ou à l’exercice d’une prérogative légale.</w:t>
            </w:r>
          </w:p>
          <w:p w14:paraId="4466F2F7"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Pour le traitement de vos données, la CAPEB dispose de moyens informatiques. Dans ce cadre, vos données personnelles sont susceptibles d’être transmises à des sous-traitants ou prestataires.</w:t>
            </w:r>
          </w:p>
          <w:p w14:paraId="4D8070F9"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Conformément aux dispositions de la loi « Informatique et Libertés » du 6 janvier 1978 et au règlement UE 2016/679, vous disposez d’un droit d’accès, de rectification, de suppression, d’opposition, de portabilité, de limitation du traitement des données personnelles vous concernant ainsi que du droit de retirer de votre consentement pour le traitement de ces données. Vous disposez également d’un droit au testament numérique. Si vous souhaitez exercer ces droits, adressez-vous au Responsable de traitement des données via un courrier à ‘adresse suivante : </w:t>
            </w:r>
          </w:p>
          <w:p w14:paraId="6C2B22BA" w14:textId="107F9B7A" w:rsidR="00401D02" w:rsidRPr="00454AF0" w:rsidRDefault="00401D02" w:rsidP="002958A3">
            <w:pPr>
              <w:pStyle w:val="Contenudetableau"/>
              <w:widowControl w:val="0"/>
              <w:spacing w:before="113" w:after="113"/>
              <w:jc w:val="center"/>
              <w:rPr>
                <w:rFonts w:ascii="Century Gothic" w:hAnsi="Century Gothic"/>
                <w:sz w:val="14"/>
                <w:szCs w:val="14"/>
              </w:rPr>
            </w:pPr>
            <w:r w:rsidRPr="00454AF0">
              <w:rPr>
                <w:rFonts w:ascii="Century Gothic" w:hAnsi="Century Gothic"/>
                <w:sz w:val="14"/>
                <w:szCs w:val="14"/>
              </w:rPr>
              <w:t xml:space="preserve">CAPEB </w:t>
            </w:r>
            <w:r w:rsidR="00B124EE">
              <w:rPr>
                <w:rFonts w:ascii="Century Gothic" w:hAnsi="Century Gothic"/>
                <w:sz w:val="14"/>
                <w:szCs w:val="14"/>
              </w:rPr>
              <w:t>–</w:t>
            </w:r>
            <w:r w:rsidRPr="00454AF0">
              <w:rPr>
                <w:rFonts w:ascii="Century Gothic" w:hAnsi="Century Gothic"/>
                <w:sz w:val="14"/>
                <w:szCs w:val="14"/>
              </w:rPr>
              <w:t xml:space="preserve"> </w:t>
            </w:r>
            <w:r w:rsidR="00B124EE">
              <w:rPr>
                <w:rFonts w:ascii="Century Gothic" w:hAnsi="Century Gothic"/>
                <w:sz w:val="14"/>
                <w:szCs w:val="14"/>
              </w:rPr>
              <w:t>257 Chemin de Gibbes – 13014 MARSEILLE</w:t>
            </w:r>
          </w:p>
          <w:p w14:paraId="1FD54173" w14:textId="3B2A988D"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 Vous disposez également d’un droit de recours auprès de la CNIL en cas de violation de la réglementation applicable en matière de protection des données personnelles et notamment du RGPD.</w:t>
            </w:r>
          </w:p>
          <w:p w14:paraId="533C9099" w14:textId="77777777" w:rsidR="00401D02" w:rsidRPr="00454AF0" w:rsidRDefault="00401D02" w:rsidP="00EA2A4F">
            <w:pPr>
              <w:pStyle w:val="Contenudetableau"/>
              <w:widowControl w:val="0"/>
              <w:spacing w:before="113" w:after="113"/>
              <w:rPr>
                <w:rFonts w:ascii="Century Gothic" w:hAnsi="Century Gothic"/>
                <w:bCs/>
                <w:sz w:val="14"/>
                <w:szCs w:val="14"/>
              </w:rPr>
            </w:pPr>
            <w:r w:rsidRPr="00454AF0">
              <w:rPr>
                <w:rFonts w:ascii="Century Gothic" w:hAnsi="Century Gothic"/>
                <w:bCs/>
                <w:sz w:val="14"/>
                <w:szCs w:val="14"/>
              </w:rPr>
              <w:t>De même, si vous ne souhaitez pas recevoir de votre syndicat de lettres d’information autres que les abonnements que vous avez souscrits, veuillez cocher la case ci-contre □.</w:t>
            </w:r>
          </w:p>
          <w:p w14:paraId="5D2ED030" w14:textId="49BB1FFF" w:rsidR="00401D02" w:rsidRPr="00454AF0" w:rsidRDefault="00401D02" w:rsidP="00EA2A4F">
            <w:pPr>
              <w:pStyle w:val="Contenudetableau"/>
              <w:widowControl w:val="0"/>
              <w:spacing w:before="113" w:after="113"/>
              <w:rPr>
                <w:rFonts w:ascii="Century Gothic" w:hAnsi="Century Gothic"/>
                <w:bCs/>
                <w:sz w:val="14"/>
                <w:szCs w:val="14"/>
              </w:rPr>
            </w:pPr>
            <w:r w:rsidRPr="00454AF0">
              <w:rPr>
                <w:rFonts w:ascii="Century Gothic" w:hAnsi="Century Gothic"/>
                <w:bCs/>
                <w:sz w:val="14"/>
                <w:szCs w:val="14"/>
              </w:rPr>
              <w:t>Si vous avez coché la case au recto, vos coordonnées personnelles pourront être communiquées, aux fins de campagnes d’information, d’enquêtes, de publication dans des annuaires professionnels ou de diffusion de brochures ou avantages, à des partenaires dont vous pouvez consulter la liste sur le site internet de la CAPEB13 : https://www.capeb.fr/bouches-du-rhone.</w:t>
            </w:r>
          </w:p>
          <w:p w14:paraId="61E557E2" w14:textId="7CE42ADC"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12.</w:t>
            </w:r>
            <w:r w:rsidRPr="00454AF0">
              <w:rPr>
                <w:rFonts w:ascii="Century Gothic" w:hAnsi="Century Gothic"/>
                <w:sz w:val="14"/>
                <w:szCs w:val="14"/>
              </w:rPr>
              <w:t xml:space="preserve"> </w:t>
            </w:r>
            <w:r w:rsidRPr="00454AF0">
              <w:rPr>
                <w:rFonts w:ascii="Century Gothic" w:hAnsi="Century Gothic" w:cs="Arial"/>
                <w:sz w:val="14"/>
                <w:szCs w:val="14"/>
              </w:rPr>
              <w:t xml:space="preserve">Afin de vous permettre d’accéder à votre espace adhérent, accessible depuis son site internet, la CAPEB 13 vous remet un code d’identification, composé d’un code d’accès et d’un mot de passe. </w:t>
            </w:r>
            <w:r w:rsidRPr="00454AF0">
              <w:rPr>
                <w:rFonts w:ascii="Century Gothic" w:hAnsi="Century Gothic" w:cs="Arial"/>
                <w:sz w:val="14"/>
                <w:szCs w:val="14"/>
                <w:u w:val="single"/>
              </w:rPr>
              <w:t>Ce code d’identification est personnel, individuel, confidentiel et intransmissible</w:t>
            </w:r>
            <w:r w:rsidRPr="00454AF0">
              <w:rPr>
                <w:rFonts w:ascii="Century Gothic" w:hAnsi="Century Gothic" w:cs="Arial"/>
                <w:sz w:val="14"/>
                <w:szCs w:val="14"/>
              </w:rPr>
              <w:t>. En conséquence, vous vous engagez à préserver la confidentialité de ce code d’identification et à prendre les mesures nécessaires pour qu’aucun tiers, autre que les personnes dûment habilitées au sein de votre entreprise, n’ait accès à ce code d’identification et puisse ainsi accéder illicitement à cet espace réservé et, à informer immédiatement la CAPEB 13 en cas de perte, vol, ou utilisation illicite du code d’identification. Vous vous portez fort du respect de ces obligations par les personnes que vous aurez autorisées, au sein de votre entreprise, à faire usage du code d’identification.</w:t>
            </w:r>
          </w:p>
        </w:tc>
      </w:tr>
    </w:tbl>
    <w:p w14:paraId="102437DA" w14:textId="57290C30" w:rsidR="00EA2A4F" w:rsidRPr="0046510E" w:rsidRDefault="0046510E" w:rsidP="0046510E">
      <w:pPr>
        <w:tabs>
          <w:tab w:val="left" w:pos="3119"/>
        </w:tabs>
        <w:spacing w:before="113"/>
        <w:jc w:val="left"/>
        <w:rPr>
          <w:rStyle w:val="Absatz-Standardschriftart"/>
          <w:rFonts w:ascii="Century Gothic" w:hAnsi="Century Gothic"/>
          <w:b/>
          <w:bCs/>
        </w:rPr>
      </w:pPr>
      <w:r w:rsidRPr="000E7698">
        <w:rPr>
          <w:rFonts w:ascii="Century Gothic" w:hAnsi="Century Gothic"/>
          <w:b/>
          <w:noProof/>
          <w:sz w:val="22"/>
          <w:szCs w:val="22"/>
        </w:rPr>
        <w:drawing>
          <wp:anchor distT="0" distB="0" distL="114300" distR="114300" simplePos="0" relativeHeight="251674624" behindDoc="0" locked="0" layoutInCell="1" allowOverlap="1" wp14:anchorId="4C4BCFA2" wp14:editId="15CD6009">
            <wp:simplePos x="0" y="0"/>
            <wp:positionH relativeFrom="margin">
              <wp:posOffset>4660900</wp:posOffset>
            </wp:positionH>
            <wp:positionV relativeFrom="paragraph">
              <wp:posOffset>328295</wp:posOffset>
            </wp:positionV>
            <wp:extent cx="1641475" cy="685800"/>
            <wp:effectExtent l="0" t="0" r="0" b="0"/>
            <wp:wrapSquare wrapText="bothSides"/>
            <wp:docPr id="1665011254"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147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7738" w:rsidRPr="0046510E">
        <w:rPr>
          <w:rStyle w:val="Absatz-Standardschriftart"/>
          <w:rFonts w:ascii="Century Gothic" w:hAnsi="Century Gothic"/>
        </w:rPr>
        <w:t>Avec son réseau de 95 CAPEB départementales</w:t>
      </w:r>
      <w:r w:rsidR="00454AF0" w:rsidRPr="0046510E">
        <w:rPr>
          <w:rStyle w:val="Absatz-Standardschriftart"/>
          <w:rFonts w:ascii="Century Gothic" w:hAnsi="Century Gothic"/>
        </w:rPr>
        <w:t xml:space="preserve">, </w:t>
      </w:r>
      <w:r w:rsidR="009B7738" w:rsidRPr="0046510E">
        <w:rPr>
          <w:rStyle w:val="Absatz-Standardschriftart"/>
          <w:rFonts w:ascii="Century Gothic" w:hAnsi="Century Gothic"/>
        </w:rPr>
        <w:t>ses 12 Unions Régionales et une Confédération Nationale</w:t>
      </w:r>
      <w:r>
        <w:rPr>
          <w:rStyle w:val="Absatz-Standardschriftart"/>
          <w:rFonts w:ascii="Century Gothic" w:hAnsi="Century Gothic"/>
        </w:rPr>
        <w:t xml:space="preserve"> l</w:t>
      </w:r>
      <w:r w:rsidR="009B7738" w:rsidRPr="0046510E">
        <w:rPr>
          <w:rStyle w:val="Absatz-Standardschriftart"/>
          <w:rFonts w:ascii="Century Gothic" w:hAnsi="Century Gothic"/>
          <w:b/>
          <w:bCs/>
        </w:rPr>
        <w:t xml:space="preserve">a CAPEB </w:t>
      </w:r>
      <w:r w:rsidR="003161A0" w:rsidRPr="0046510E">
        <w:rPr>
          <w:rStyle w:val="Absatz-Standardschriftart"/>
          <w:rFonts w:ascii="Century Gothic" w:hAnsi="Century Gothic"/>
          <w:b/>
          <w:bCs/>
        </w:rPr>
        <w:t>est la</w:t>
      </w:r>
      <w:r w:rsidR="009B7738" w:rsidRPr="0046510E">
        <w:rPr>
          <w:rStyle w:val="Absatz-Standardschriftart"/>
          <w:rFonts w:ascii="Century Gothic" w:hAnsi="Century Gothic"/>
          <w:b/>
          <w:bCs/>
        </w:rPr>
        <w:t xml:space="preserve"> </w:t>
      </w:r>
      <w:r w:rsidR="003161A0" w:rsidRPr="0046510E">
        <w:rPr>
          <w:rStyle w:val="Absatz-Standardschriftart"/>
          <w:rFonts w:ascii="Century Gothic" w:hAnsi="Century Gothic"/>
          <w:b/>
          <w:bCs/>
        </w:rPr>
        <w:t>p</w:t>
      </w:r>
      <w:r w:rsidR="009B7738" w:rsidRPr="0046510E">
        <w:rPr>
          <w:rStyle w:val="Absatz-Standardschriftart"/>
          <w:rFonts w:ascii="Century Gothic" w:hAnsi="Century Gothic"/>
          <w:b/>
          <w:bCs/>
        </w:rPr>
        <w:t xml:space="preserve">remière organisation </w:t>
      </w:r>
      <w:r w:rsidR="002958A3" w:rsidRPr="0046510E">
        <w:rPr>
          <w:rStyle w:val="Absatz-Standardschriftart"/>
          <w:rFonts w:ascii="Century Gothic" w:hAnsi="Century Gothic"/>
          <w:b/>
          <w:bCs/>
        </w:rPr>
        <w:t>p</w:t>
      </w:r>
      <w:r w:rsidR="009B7738" w:rsidRPr="0046510E">
        <w:rPr>
          <w:rStyle w:val="Absatz-Standardschriftart"/>
          <w:rFonts w:ascii="Century Gothic" w:hAnsi="Century Gothic"/>
          <w:b/>
          <w:bCs/>
        </w:rPr>
        <w:t>rofessionnelle</w:t>
      </w:r>
      <w:r w:rsidR="009B7738" w:rsidRPr="0046510E">
        <w:rPr>
          <w:rStyle w:val="Absatz-Standardschriftart"/>
          <w:rFonts w:ascii="Century Gothic" w:hAnsi="Century Gothic"/>
          <w:b/>
          <w:bCs/>
        </w:rPr>
        <w:br/>
        <w:t>représentative des 545 000 entreprises</w:t>
      </w:r>
      <w:r w:rsidR="00EA2A4F" w:rsidRPr="0046510E">
        <w:rPr>
          <w:rStyle w:val="Absatz-Standardschriftart"/>
          <w:rFonts w:ascii="Century Gothic" w:hAnsi="Century Gothic"/>
          <w:b/>
          <w:bCs/>
        </w:rPr>
        <w:t xml:space="preserve"> </w:t>
      </w:r>
      <w:r w:rsidR="009B7738" w:rsidRPr="0046510E">
        <w:rPr>
          <w:rStyle w:val="Absatz-Standardschriftart"/>
          <w:rFonts w:ascii="Century Gothic" w:hAnsi="Century Gothic"/>
          <w:b/>
          <w:bCs/>
        </w:rPr>
        <w:t>de l'artisanat du bâtiment</w:t>
      </w:r>
      <w:r w:rsidR="003161A0" w:rsidRPr="0046510E">
        <w:rPr>
          <w:rStyle w:val="Absatz-Standardschriftart"/>
          <w:rFonts w:ascii="Century Gothic" w:hAnsi="Century Gothic"/>
          <w:b/>
          <w:bCs/>
        </w:rPr>
        <w:t>.</w:t>
      </w:r>
      <w:r w:rsidRPr="0046510E">
        <w:rPr>
          <w:rFonts w:ascii="Century Gothic" w:hAnsi="Century Gothic"/>
          <w:b/>
          <w:sz w:val="22"/>
          <w:szCs w:val="22"/>
        </w:rPr>
        <w:t xml:space="preserve"> </w:t>
      </w:r>
    </w:p>
    <w:p w14:paraId="1E008A7B" w14:textId="77777777" w:rsidR="0046510E" w:rsidRDefault="0046510E" w:rsidP="0046510E">
      <w:pPr>
        <w:pStyle w:val="Corpsdetexte"/>
        <w:jc w:val="left"/>
        <w:rPr>
          <w:rStyle w:val="Absatz-Standardschriftart"/>
          <w:rFonts w:ascii="Century Gothic" w:hAnsi="Century Gothic"/>
          <w:color w:val="A02B93" w:themeColor="accent5"/>
          <w:sz w:val="20"/>
        </w:rPr>
      </w:pPr>
    </w:p>
    <w:p w14:paraId="3D47E85E" w14:textId="5CC57403" w:rsidR="00C95B8E" w:rsidRPr="0046510E" w:rsidRDefault="0046510E" w:rsidP="0046510E">
      <w:pPr>
        <w:pStyle w:val="Corpsdetexte"/>
        <w:jc w:val="left"/>
        <w:rPr>
          <w:rStyle w:val="Absatz-Standardschriftart"/>
          <w:rFonts w:ascii="Century Gothic" w:hAnsi="Century Gothic"/>
          <w:i/>
          <w:iCs/>
          <w:color w:val="A02B93" w:themeColor="accent5"/>
          <w:sz w:val="20"/>
        </w:rPr>
      </w:pPr>
      <w:r w:rsidRPr="0046510E">
        <w:rPr>
          <w:rFonts w:ascii="Century Gothic" w:hAnsi="Century Gothic"/>
          <w:b/>
          <w:bCs/>
          <w:i/>
          <w:iCs/>
          <w:caps/>
          <w:noProof/>
          <w:color w:val="FF0000"/>
          <w:sz w:val="24"/>
          <w:szCs w:val="24"/>
        </w:rPr>
        <mc:AlternateContent>
          <mc:Choice Requires="wps">
            <w:drawing>
              <wp:anchor distT="635" distB="635" distL="1270" distR="0" simplePos="0" relativeHeight="251661312" behindDoc="0" locked="0" layoutInCell="0" allowOverlap="1" wp14:anchorId="25C8A858" wp14:editId="07935057">
                <wp:simplePos x="0" y="0"/>
                <wp:positionH relativeFrom="margin">
                  <wp:posOffset>4648200</wp:posOffset>
                </wp:positionH>
                <wp:positionV relativeFrom="paragraph">
                  <wp:posOffset>372745</wp:posOffset>
                </wp:positionV>
                <wp:extent cx="1628775" cy="682625"/>
                <wp:effectExtent l="0" t="0" r="28575" b="22225"/>
                <wp:wrapNone/>
                <wp:docPr id="2018299234" name="Forme2"/>
                <wp:cNvGraphicFramePr/>
                <a:graphic xmlns:a="http://schemas.openxmlformats.org/drawingml/2006/main">
                  <a:graphicData uri="http://schemas.microsoft.com/office/word/2010/wordprocessingShape">
                    <wps:wsp>
                      <wps:cNvSpPr/>
                      <wps:spPr>
                        <a:xfrm>
                          <a:off x="0" y="0"/>
                          <a:ext cx="1628775" cy="682625"/>
                        </a:xfrm>
                        <a:prstGeom prst="rect">
                          <a:avLst/>
                        </a:prstGeom>
                        <a:noFill/>
                        <a:ln w="0">
                          <a:solidFill>
                            <a:srgbClr val="000000"/>
                          </a:solidFill>
                        </a:ln>
                      </wps:spPr>
                      <wps:style>
                        <a:lnRef idx="0">
                          <a:scrgbClr r="0" g="0" b="0"/>
                        </a:lnRef>
                        <a:fillRef idx="0">
                          <a:scrgbClr r="0" g="0" b="0"/>
                        </a:fillRef>
                        <a:effectRef idx="0">
                          <a:scrgbClr r="0" g="0" b="0"/>
                        </a:effectRef>
                        <a:fontRef idx="minor"/>
                      </wps:style>
                      <wps:txbx>
                        <w:txbxContent>
                          <w:p w14:paraId="28A49C9C" w14:textId="77777777" w:rsidR="00DB5C37" w:rsidRPr="00A573CD" w:rsidRDefault="00DB5C37" w:rsidP="00DB5C37">
                            <w:pPr>
                              <w:pStyle w:val="Contenudecadre"/>
                              <w:jc w:val="left"/>
                              <w:rPr>
                                <w:rFonts w:ascii="Century Gothic" w:hAnsi="Century Gothic"/>
                              </w:rPr>
                            </w:pPr>
                          </w:p>
                          <w:p w14:paraId="4E18D068" w14:textId="5515E6CD" w:rsidR="00DB5C37" w:rsidRPr="00A573CD" w:rsidRDefault="00DB5C37" w:rsidP="00DB5C37">
                            <w:pPr>
                              <w:pStyle w:val="Contenudecadre"/>
                              <w:rPr>
                                <w:rFonts w:ascii="Century Gothic" w:hAnsi="Century Gothic"/>
                              </w:rPr>
                            </w:pPr>
                            <w:r w:rsidRPr="00A573CD">
                              <w:rPr>
                                <w:rFonts w:ascii="Century Gothic" w:eastAsia="SimSun" w:hAnsi="Century Gothic" w:cs="Mangal"/>
                                <w:b/>
                                <w:bCs/>
                                <w:color w:val="B2B2B2"/>
                                <w:lang w:bidi="hi-IN"/>
                              </w:rPr>
                              <w:t xml:space="preserve">Signature </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25C8A858" id="Forme2" o:spid="_x0000_s1028" style="position:absolute;margin-left:366pt;margin-top:29.35pt;width:128.25pt;height:53.75pt;z-index:251661312;visibility:visible;mso-wrap-style:square;mso-width-percent:0;mso-height-percent:0;mso-wrap-distance-left:.1pt;mso-wrap-distance-top:.05pt;mso-wrap-distance-right:0;mso-wrap-distance-bottom:.0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" o:allowincell="f" filled="f" strokeweight="0">
                <v:textbox inset="0,0,0,0">
                  <w:txbxContent>
                    <w:p w14:paraId="28A49C9C" w14:textId="77777777" w:rsidR="00DB5C37" w:rsidRPr="00A573CD" w:rsidRDefault="00DB5C37" w:rsidP="00DB5C37">
                      <w:pPr>
                        <w:pStyle w:val="Contenudecadre"/>
                        <w:jc w:val="left"/>
                        <w:rPr>
                          <w:rFonts w:ascii="Century Gothic" w:hAnsi="Century Gothic"/>
                        </w:rPr>
                      </w:pPr>
                    </w:p>
                    <w:p w14:paraId="4E18D068" w14:textId="5515E6CD" w:rsidR="00DB5C37" w:rsidRPr="00A573CD" w:rsidRDefault="00DB5C37" w:rsidP="00DB5C37">
                      <w:pPr>
                        <w:pStyle w:val="Contenudecadre"/>
                        <w:rPr>
                          <w:rFonts w:ascii="Century Gothic" w:hAnsi="Century Gothic"/>
                        </w:rPr>
                      </w:pPr>
                      <w:r w:rsidRPr="00A573CD">
                        <w:rPr>
                          <w:rFonts w:ascii="Century Gothic" w:eastAsia="SimSun" w:hAnsi="Century Gothic" w:cs="Mangal"/>
                          <w:b/>
                          <w:bCs/>
                          <w:color w:val="B2B2B2"/>
                          <w:lang w:bidi="hi-IN"/>
                        </w:rPr>
                        <w:t xml:space="preserve">Signature </w:t>
                      </w:r>
                    </w:p>
                  </w:txbxContent>
                </v:textbox>
                <w10:wrap anchorx="margin"/>
              </v:rect>
            </w:pict>
          </mc:Fallback>
        </mc:AlternateContent>
      </w:r>
      <w:r w:rsidR="00401D02" w:rsidRPr="0046510E">
        <w:rPr>
          <w:rStyle w:val="Absatz-Standardschriftart"/>
          <w:rFonts w:ascii="Century Gothic" w:hAnsi="Century Gothic"/>
          <w:i/>
          <w:iCs/>
          <w:color w:val="A02B93" w:themeColor="accent5"/>
          <w:sz w:val="20"/>
        </w:rPr>
        <w:t>Votre syndicat, c’est avant tout des artisans comme vous, engagés pour vous défendre, épaulés par une équipe de collaborateurs à votre écoute.</w:t>
      </w:r>
    </w:p>
    <w:p w14:paraId="1FA84835" w14:textId="349990F1" w:rsidR="0046510E" w:rsidRDefault="0046510E" w:rsidP="0046510E">
      <w:pPr>
        <w:pStyle w:val="Corpsdetexte"/>
        <w:jc w:val="left"/>
        <w:rPr>
          <w:rStyle w:val="Absatz-Standardschriftart"/>
          <w:rFonts w:ascii="Century Gothic" w:hAnsi="Century Gothic"/>
          <w:sz w:val="20"/>
        </w:rPr>
      </w:pPr>
    </w:p>
    <w:p w14:paraId="71AC57BA" w14:textId="4D77EE5A" w:rsidR="005E45AC" w:rsidRPr="0046510E" w:rsidRDefault="005E45AC" w:rsidP="0046510E">
      <w:pPr>
        <w:pStyle w:val="Corpsdetexte"/>
        <w:jc w:val="left"/>
        <w:rPr>
          <w:rFonts w:ascii="Century Gothic" w:hAnsi="Century Gothic"/>
          <w:b/>
          <w:bCs/>
          <w:caps/>
          <w:sz w:val="20"/>
        </w:rPr>
      </w:pPr>
      <w:r w:rsidRPr="0046510E">
        <w:rPr>
          <w:rStyle w:val="Absatz-Standardschriftart"/>
          <w:rFonts w:ascii="Century Gothic" w:hAnsi="Century Gothic"/>
          <w:b/>
          <w:bCs/>
          <w:sz w:val="20"/>
        </w:rPr>
        <w:t>Plus forts. Ensemble.</w:t>
      </w:r>
    </w:p>
    <w:p w14:paraId="531811BB" w14:textId="289AD6B7" w:rsidR="003161A0" w:rsidRDefault="003161A0" w:rsidP="003161A0">
      <w:pPr>
        <w:pStyle w:val="Corpsdetexte"/>
        <w:jc w:val="left"/>
        <w:rPr>
          <w:i/>
          <w:iCs/>
          <w:u w:val="single"/>
        </w:rPr>
      </w:pPr>
    </w:p>
    <w:p w14:paraId="03C0D870" w14:textId="34BB59BC" w:rsidR="00DB5C37" w:rsidRDefault="00DB5C37" w:rsidP="003161A0">
      <w:pPr>
        <w:pStyle w:val="Corpsdetexte"/>
        <w:jc w:val="left"/>
        <w:rPr>
          <w:i/>
          <w:iCs/>
          <w:u w:val="single"/>
        </w:rPr>
      </w:pPr>
    </w:p>
    <w:p w14:paraId="3C08942C" w14:textId="77777777" w:rsidR="003161A0" w:rsidRDefault="003161A0" w:rsidP="003161A0">
      <w:pPr>
        <w:pStyle w:val="Corpsdetexte"/>
        <w:jc w:val="left"/>
        <w:rPr>
          <w:i/>
          <w:iCs/>
          <w:u w:val="single"/>
        </w:rPr>
      </w:pPr>
    </w:p>
    <w:p w14:paraId="350053FC" w14:textId="77777777" w:rsidR="003161A0" w:rsidRDefault="003161A0" w:rsidP="003161A0">
      <w:pPr>
        <w:pStyle w:val="Corpsdetexte"/>
        <w:jc w:val="left"/>
        <w:rPr>
          <w:i/>
          <w:iCs/>
          <w:u w:val="single"/>
        </w:rPr>
      </w:pPr>
    </w:p>
    <w:p w14:paraId="68E276DD" w14:textId="77777777" w:rsidR="003161A0" w:rsidRDefault="003161A0" w:rsidP="003161A0">
      <w:pPr>
        <w:pStyle w:val="Corpsdetexte"/>
        <w:jc w:val="left"/>
        <w:rPr>
          <w:i/>
          <w:iCs/>
          <w:u w:val="single"/>
        </w:rPr>
      </w:pPr>
    </w:p>
    <w:p w14:paraId="685DD7C9" w14:textId="77777777" w:rsidR="003161A0" w:rsidRDefault="003161A0" w:rsidP="003161A0">
      <w:pPr>
        <w:pStyle w:val="Corpsdetexte"/>
        <w:jc w:val="left"/>
        <w:rPr>
          <w:i/>
          <w:iCs/>
          <w:u w:val="single"/>
        </w:rPr>
      </w:pPr>
    </w:p>
    <w:tbl>
      <w:tblPr>
        <w:tblW w:w="9616" w:type="dxa"/>
        <w:jc w:val="center"/>
        <w:tblLayout w:type="fixed"/>
        <w:tblCellMar>
          <w:top w:w="28" w:type="dxa"/>
          <w:left w:w="57" w:type="dxa"/>
          <w:bottom w:w="28" w:type="dxa"/>
          <w:right w:w="57" w:type="dxa"/>
        </w:tblCellMar>
        <w:tblLook w:val="04A0" w:firstRow="1" w:lastRow="0" w:firstColumn="1" w:lastColumn="0" w:noHBand="0" w:noVBand="1"/>
      </w:tblPr>
      <w:tblGrid>
        <w:gridCol w:w="9616"/>
      </w:tblGrid>
      <w:tr w:rsidR="003E0D77" w14:paraId="225469D6" w14:textId="77777777" w:rsidTr="003E0D77">
        <w:trPr>
          <w:trHeight w:val="780"/>
          <w:jc w:val="center"/>
        </w:trPr>
        <w:tc>
          <w:tcPr>
            <w:tcW w:w="9616" w:type="dxa"/>
            <w:tcBorders>
              <w:top w:val="single" w:sz="8" w:space="0" w:color="FF0000"/>
            </w:tcBorders>
          </w:tcPr>
          <w:p w14:paraId="033C9E5F" w14:textId="75FF5AEC" w:rsidR="003E0D77" w:rsidRPr="00EA7CB7" w:rsidRDefault="003E0D77" w:rsidP="00F66446">
            <w:pPr>
              <w:pStyle w:val="Pieddepage"/>
              <w:widowControl w:val="0"/>
              <w:jc w:val="center"/>
              <w:rPr>
                <w:rStyle w:val="Absatz-Standardschriftart"/>
                <w:sz w:val="18"/>
                <w:szCs w:val="18"/>
              </w:rPr>
            </w:pPr>
            <w:r w:rsidRPr="002958A3">
              <w:rPr>
                <w:rStyle w:val="Absatz-Standardschriftart"/>
              </w:rPr>
              <w:br w:type="page"/>
            </w:r>
            <w:r w:rsidRPr="00EA7CB7">
              <w:rPr>
                <w:rStyle w:val="Absatz-Standardschriftart"/>
                <w:color w:val="3A3A3A" w:themeColor="background2" w:themeShade="40"/>
                <w:sz w:val="18"/>
                <w:szCs w:val="18"/>
              </w:rPr>
              <w:t>Confédération de l’Artisanat et des Petites Entreprises du Bâtiment des Bouches-du-Rhône</w:t>
            </w:r>
            <w:r w:rsidRPr="00EA7CB7">
              <w:rPr>
                <w:rStyle w:val="Absatz-Standardschriftart"/>
                <w:color w:val="3A3A3A" w:themeColor="background2" w:themeShade="40"/>
                <w:sz w:val="18"/>
                <w:szCs w:val="18"/>
              </w:rPr>
              <w:br/>
              <w:t xml:space="preserve">CAPEB </w:t>
            </w:r>
            <w:r w:rsidR="00500702">
              <w:rPr>
                <w:rStyle w:val="Absatz-Standardschriftart"/>
                <w:color w:val="3A3A3A" w:themeColor="background2" w:themeShade="40"/>
                <w:sz w:val="18"/>
                <w:szCs w:val="18"/>
              </w:rPr>
              <w:t>–</w:t>
            </w:r>
            <w:r w:rsidRPr="00EA7CB7">
              <w:rPr>
                <w:rStyle w:val="Absatz-Standardschriftart"/>
                <w:color w:val="3A3A3A" w:themeColor="background2" w:themeShade="40"/>
                <w:sz w:val="18"/>
                <w:szCs w:val="18"/>
              </w:rPr>
              <w:t xml:space="preserve"> </w:t>
            </w:r>
            <w:r w:rsidR="00500702">
              <w:rPr>
                <w:rStyle w:val="Absatz-Standardschriftart"/>
                <w:color w:val="3A3A3A" w:themeColor="background2" w:themeShade="40"/>
                <w:sz w:val="18"/>
                <w:szCs w:val="18"/>
              </w:rPr>
              <w:t>257 Chemin de Gibbes - 13014</w:t>
            </w:r>
            <w:r w:rsidRPr="00EA7CB7">
              <w:rPr>
                <w:rStyle w:val="Absatz-Standardschriftart"/>
                <w:color w:val="3A3A3A" w:themeColor="background2" w:themeShade="40"/>
                <w:sz w:val="18"/>
                <w:szCs w:val="18"/>
              </w:rPr>
              <w:t xml:space="preserve"> Marseille - https://www.capeb.fr/bouches-du-rhone</w:t>
            </w:r>
            <w:r w:rsidRPr="00EA7CB7">
              <w:rPr>
                <w:rStyle w:val="Absatz-Standardschriftart"/>
                <w:color w:val="3A3A3A" w:themeColor="background2" w:themeShade="40"/>
                <w:sz w:val="18"/>
                <w:szCs w:val="18"/>
              </w:rPr>
              <w:br/>
              <w:t>tél. : 04 91 32 33 33   -   contact@capeb13.fr</w:t>
            </w:r>
          </w:p>
        </w:tc>
      </w:tr>
    </w:tbl>
    <w:p w14:paraId="1DB8E18D" w14:textId="77777777" w:rsidR="0045467A" w:rsidRPr="0045467A" w:rsidRDefault="0045467A" w:rsidP="00A573CD">
      <w:pPr>
        <w:pStyle w:val="Corpsdetexte"/>
        <w:jc w:val="left"/>
        <w:rPr>
          <w:rFonts w:ascii="Century Gothic" w:hAnsi="Century Gothic"/>
          <w:i/>
          <w:iCs/>
          <w:u w:val="single"/>
        </w:rPr>
      </w:pPr>
    </w:p>
    <w:sectPr w:rsidR="0045467A" w:rsidRPr="0045467A" w:rsidSect="00D07C0F">
      <w:footerReference w:type="default" r:id="rId16"/>
      <w:pgSz w:w="11906" w:h="16838" w:code="9"/>
      <w:pgMar w:top="567" w:right="1077" w:bottom="249" w:left="107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13E4" w14:textId="77777777" w:rsidR="006A049F" w:rsidRDefault="006A049F" w:rsidP="00E419C6">
      <w:r>
        <w:separator/>
      </w:r>
    </w:p>
  </w:endnote>
  <w:endnote w:type="continuationSeparator" w:id="0">
    <w:p w14:paraId="0AE8AC87" w14:textId="77777777" w:rsidR="006A049F" w:rsidRDefault="006A049F" w:rsidP="00E4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02140"/>
      <w:docPartObj>
        <w:docPartGallery w:val="Page Numbers (Bottom of Page)"/>
        <w:docPartUnique/>
      </w:docPartObj>
    </w:sdtPr>
    <w:sdtEndPr>
      <w:rPr>
        <w:sz w:val="16"/>
        <w:szCs w:val="16"/>
      </w:rPr>
    </w:sdtEndPr>
    <w:sdtContent>
      <w:p w14:paraId="212126E9" w14:textId="7926EB85" w:rsidR="00E419C6" w:rsidRPr="00E419C6" w:rsidRDefault="00EA7CB7">
        <w:pPr>
          <w:pStyle w:val="Pieddepage"/>
          <w:jc w:val="center"/>
          <w:rPr>
            <w:sz w:val="16"/>
            <w:szCs w:val="16"/>
          </w:rPr>
        </w:pPr>
        <w:r>
          <w:rPr>
            <w:noProof/>
          </w:rPr>
          <mc:AlternateContent>
            <mc:Choice Requires="wps">
              <w:drawing>
                <wp:anchor distT="0" distB="0" distL="114300" distR="114300" simplePos="0" relativeHeight="251659264" behindDoc="0" locked="0" layoutInCell="1" allowOverlap="1" wp14:anchorId="694CE11C" wp14:editId="6FFA7C23">
                  <wp:simplePos x="0" y="0"/>
                  <wp:positionH relativeFrom="page">
                    <wp:align>left</wp:align>
                  </wp:positionH>
                  <wp:positionV relativeFrom="paragraph">
                    <wp:posOffset>-349885</wp:posOffset>
                  </wp:positionV>
                  <wp:extent cx="741680" cy="969010"/>
                  <wp:effectExtent l="0" t="0" r="1270" b="2540"/>
                  <wp:wrapNone/>
                  <wp:docPr id="6" name="Graphic 6"/>
                  <wp:cNvGraphicFramePr/>
                  <a:graphic xmlns:a="http://schemas.openxmlformats.org/drawingml/2006/main">
                    <a:graphicData uri="http://schemas.microsoft.com/office/word/2010/wordprocessingShape">
                      <wps:wsp>
                        <wps:cNvSpPr/>
                        <wps:spPr>
                          <a:xfrm>
                            <a:off x="0" y="0"/>
                            <a:ext cx="741680" cy="969010"/>
                          </a:xfrm>
                          <a:custGeom>
                            <a:avLst/>
                            <a:gdLst/>
                            <a:ahLst/>
                            <a:cxnLst/>
                            <a:rect l="l" t="t" r="r" b="b"/>
                            <a:pathLst>
                              <a:path w="741680" h="969010">
                                <a:moveTo>
                                  <a:pt x="0" y="0"/>
                                </a:moveTo>
                                <a:lnTo>
                                  <a:pt x="0" y="968400"/>
                                </a:lnTo>
                                <a:lnTo>
                                  <a:pt x="741603" y="968400"/>
                                </a:lnTo>
                                <a:lnTo>
                                  <a:pt x="0" y="0"/>
                                </a:lnTo>
                                <a:close/>
                              </a:path>
                            </a:pathLst>
                          </a:custGeom>
                          <a:solidFill>
                            <a:srgbClr val="EF412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7063821" id="Graphic 6" o:spid="_x0000_s1026" style="position:absolute;margin-left:0;margin-top:-27.55pt;width:58.4pt;height:76.3pt;z-index:251659264;visibility:visible;mso-wrap-style:square;mso-wrap-distance-left:9pt;mso-wrap-distance-top:0;mso-wrap-distance-right:9pt;mso-wrap-distance-bottom:0;mso-position-horizontal:left;mso-position-horizontal-relative:page;mso-position-vertical:absolute;mso-position-vertical-relative:text;v-text-anchor:top" coordsize="741680,96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" path="m,l,968400r741603,l,xe" fillcolor="#ef412f" stroked="f">
                  <v:path arrowok="t"/>
                  <w10:wrap anchorx="page"/>
                </v:shape>
              </w:pict>
            </mc:Fallback>
          </mc:AlternateContent>
        </w:r>
        <w:r w:rsidR="00E419C6" w:rsidRPr="00E419C6">
          <w:rPr>
            <w:sz w:val="16"/>
            <w:szCs w:val="16"/>
          </w:rPr>
          <w:fldChar w:fldCharType="begin"/>
        </w:r>
        <w:r w:rsidR="00E419C6" w:rsidRPr="00E419C6">
          <w:rPr>
            <w:sz w:val="16"/>
            <w:szCs w:val="16"/>
          </w:rPr>
          <w:instrText>PAGE   \* MERGEFORMAT</w:instrText>
        </w:r>
        <w:r w:rsidR="00E419C6" w:rsidRPr="00E419C6">
          <w:rPr>
            <w:sz w:val="16"/>
            <w:szCs w:val="16"/>
          </w:rPr>
          <w:fldChar w:fldCharType="separate"/>
        </w:r>
        <w:r w:rsidR="00E419C6" w:rsidRPr="00E419C6">
          <w:rPr>
            <w:sz w:val="16"/>
            <w:szCs w:val="16"/>
          </w:rPr>
          <w:t>2</w:t>
        </w:r>
        <w:r w:rsidR="00E419C6" w:rsidRPr="00E419C6">
          <w:rPr>
            <w:sz w:val="16"/>
            <w:szCs w:val="16"/>
          </w:rPr>
          <w:fldChar w:fldCharType="end"/>
        </w:r>
      </w:p>
    </w:sdtContent>
  </w:sdt>
  <w:p w14:paraId="7F716E8F" w14:textId="4468879A" w:rsidR="00E419C6" w:rsidRDefault="00E419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A8F2" w14:textId="77777777" w:rsidR="006A049F" w:rsidRDefault="006A049F" w:rsidP="00E419C6">
      <w:r>
        <w:separator/>
      </w:r>
    </w:p>
  </w:footnote>
  <w:footnote w:type="continuationSeparator" w:id="0">
    <w:p w14:paraId="635F63B8" w14:textId="77777777" w:rsidR="006A049F" w:rsidRDefault="006A049F" w:rsidP="00E41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4F71"/>
    <w:multiLevelType w:val="multilevel"/>
    <w:tmpl w:val="E11A37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6D717D"/>
    <w:multiLevelType w:val="multilevel"/>
    <w:tmpl w:val="2A5EB9BC"/>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5F797507"/>
    <w:multiLevelType w:val="multilevel"/>
    <w:tmpl w:val="C2BEA1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340425785">
    <w:abstractNumId w:val="1"/>
  </w:num>
  <w:num w:numId="2" w16cid:durableId="310865798">
    <w:abstractNumId w:val="2"/>
  </w:num>
  <w:num w:numId="3" w16cid:durableId="31545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03"/>
    <w:rsid w:val="00027E1E"/>
    <w:rsid w:val="00052644"/>
    <w:rsid w:val="00063EFC"/>
    <w:rsid w:val="000915A7"/>
    <w:rsid w:val="000E6D64"/>
    <w:rsid w:val="000E7698"/>
    <w:rsid w:val="0010742D"/>
    <w:rsid w:val="00161737"/>
    <w:rsid w:val="0016464D"/>
    <w:rsid w:val="001834C0"/>
    <w:rsid w:val="001A0493"/>
    <w:rsid w:val="001A5F76"/>
    <w:rsid w:val="001D1E77"/>
    <w:rsid w:val="001D4897"/>
    <w:rsid w:val="001F2F62"/>
    <w:rsid w:val="001F7342"/>
    <w:rsid w:val="00201ED3"/>
    <w:rsid w:val="00213D5D"/>
    <w:rsid w:val="0021689C"/>
    <w:rsid w:val="00216D65"/>
    <w:rsid w:val="002541A3"/>
    <w:rsid w:val="00256104"/>
    <w:rsid w:val="00262371"/>
    <w:rsid w:val="002669F0"/>
    <w:rsid w:val="00266AA5"/>
    <w:rsid w:val="0027194B"/>
    <w:rsid w:val="00274B03"/>
    <w:rsid w:val="0029072E"/>
    <w:rsid w:val="002958A3"/>
    <w:rsid w:val="002A78B5"/>
    <w:rsid w:val="002B67BC"/>
    <w:rsid w:val="002C20DB"/>
    <w:rsid w:val="002D5FB5"/>
    <w:rsid w:val="002D7571"/>
    <w:rsid w:val="003161A0"/>
    <w:rsid w:val="0032232E"/>
    <w:rsid w:val="003255E0"/>
    <w:rsid w:val="00332A75"/>
    <w:rsid w:val="003511A2"/>
    <w:rsid w:val="003523ED"/>
    <w:rsid w:val="00363DA7"/>
    <w:rsid w:val="00367216"/>
    <w:rsid w:val="00384806"/>
    <w:rsid w:val="003A41F8"/>
    <w:rsid w:val="003B6A93"/>
    <w:rsid w:val="003C641C"/>
    <w:rsid w:val="003E0D77"/>
    <w:rsid w:val="003F306D"/>
    <w:rsid w:val="00401D02"/>
    <w:rsid w:val="004168E3"/>
    <w:rsid w:val="00447208"/>
    <w:rsid w:val="0045467A"/>
    <w:rsid w:val="00454AF0"/>
    <w:rsid w:val="00460BBC"/>
    <w:rsid w:val="0046510E"/>
    <w:rsid w:val="00476441"/>
    <w:rsid w:val="004C23C6"/>
    <w:rsid w:val="004E3E47"/>
    <w:rsid w:val="00500702"/>
    <w:rsid w:val="00506E07"/>
    <w:rsid w:val="00537363"/>
    <w:rsid w:val="0058305C"/>
    <w:rsid w:val="005B1168"/>
    <w:rsid w:val="005E45AC"/>
    <w:rsid w:val="006168BB"/>
    <w:rsid w:val="00620A08"/>
    <w:rsid w:val="00643297"/>
    <w:rsid w:val="00656D26"/>
    <w:rsid w:val="00662270"/>
    <w:rsid w:val="0068457C"/>
    <w:rsid w:val="006906BF"/>
    <w:rsid w:val="006A049F"/>
    <w:rsid w:val="006B65E4"/>
    <w:rsid w:val="006B7124"/>
    <w:rsid w:val="006C1628"/>
    <w:rsid w:val="00722151"/>
    <w:rsid w:val="007224E8"/>
    <w:rsid w:val="00732E06"/>
    <w:rsid w:val="007667E0"/>
    <w:rsid w:val="00792734"/>
    <w:rsid w:val="00793451"/>
    <w:rsid w:val="00797431"/>
    <w:rsid w:val="007D3690"/>
    <w:rsid w:val="007E1384"/>
    <w:rsid w:val="00820FA8"/>
    <w:rsid w:val="008261EC"/>
    <w:rsid w:val="00861E03"/>
    <w:rsid w:val="008725AC"/>
    <w:rsid w:val="0088135A"/>
    <w:rsid w:val="008A506C"/>
    <w:rsid w:val="008C3985"/>
    <w:rsid w:val="008D12C2"/>
    <w:rsid w:val="00906F8A"/>
    <w:rsid w:val="00935B3D"/>
    <w:rsid w:val="00962A65"/>
    <w:rsid w:val="00986E18"/>
    <w:rsid w:val="00991342"/>
    <w:rsid w:val="009A3468"/>
    <w:rsid w:val="009B7738"/>
    <w:rsid w:val="00A573CD"/>
    <w:rsid w:val="00A833FF"/>
    <w:rsid w:val="00AB0341"/>
    <w:rsid w:val="00AD5E6B"/>
    <w:rsid w:val="00B124EE"/>
    <w:rsid w:val="00B12C3C"/>
    <w:rsid w:val="00B441FC"/>
    <w:rsid w:val="00B65935"/>
    <w:rsid w:val="00B7421D"/>
    <w:rsid w:val="00B84AC4"/>
    <w:rsid w:val="00B91823"/>
    <w:rsid w:val="00BD5BCF"/>
    <w:rsid w:val="00BE17B1"/>
    <w:rsid w:val="00BE696F"/>
    <w:rsid w:val="00C016A8"/>
    <w:rsid w:val="00C03FB9"/>
    <w:rsid w:val="00C24842"/>
    <w:rsid w:val="00C33911"/>
    <w:rsid w:val="00C466F7"/>
    <w:rsid w:val="00C71DCD"/>
    <w:rsid w:val="00C95B8E"/>
    <w:rsid w:val="00CA3804"/>
    <w:rsid w:val="00CB00CF"/>
    <w:rsid w:val="00CC3587"/>
    <w:rsid w:val="00CE71A7"/>
    <w:rsid w:val="00D07C0F"/>
    <w:rsid w:val="00D2407A"/>
    <w:rsid w:val="00D30EC4"/>
    <w:rsid w:val="00D77C4A"/>
    <w:rsid w:val="00DA25C2"/>
    <w:rsid w:val="00DB5C37"/>
    <w:rsid w:val="00DB6116"/>
    <w:rsid w:val="00DD402C"/>
    <w:rsid w:val="00DF50DE"/>
    <w:rsid w:val="00E154AB"/>
    <w:rsid w:val="00E3041A"/>
    <w:rsid w:val="00E419C6"/>
    <w:rsid w:val="00E66700"/>
    <w:rsid w:val="00E8163D"/>
    <w:rsid w:val="00E9566C"/>
    <w:rsid w:val="00EA2A4F"/>
    <w:rsid w:val="00EA2D66"/>
    <w:rsid w:val="00EA7CB7"/>
    <w:rsid w:val="00EC2C67"/>
    <w:rsid w:val="00F04386"/>
    <w:rsid w:val="00F131E6"/>
    <w:rsid w:val="00F13C7B"/>
    <w:rsid w:val="00F6209C"/>
    <w:rsid w:val="00F66446"/>
    <w:rsid w:val="00F71CEC"/>
    <w:rsid w:val="00F81C55"/>
    <w:rsid w:val="00F86B75"/>
    <w:rsid w:val="00F922DC"/>
    <w:rsid w:val="00FA1860"/>
    <w:rsid w:val="00FA1969"/>
    <w:rsid w:val="00FC3A52"/>
    <w:rsid w:val="00FC55D3"/>
    <w:rsid w:val="00FE4DDC"/>
    <w:rsid w:val="00FF3C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4348"/>
  <w15:docId w15:val="{02163F9F-D24F-4E6A-A04D-B82F0ADA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2E"/>
    <w:pPr>
      <w:jc w:val="both"/>
    </w:pPr>
    <w:rPr>
      <w:rFonts w:ascii="Arial" w:eastAsia="Times New Roman" w:hAnsi="Arial" w:cs="Times New Roman"/>
      <w:sz w:val="20"/>
      <w:szCs w:val="20"/>
      <w:lang w:bidi="ar-SA"/>
    </w:rPr>
  </w:style>
  <w:style w:type="paragraph" w:styleId="Titre1">
    <w:name w:val="heading 1"/>
    <w:basedOn w:val="Normal"/>
    <w:next w:val="Normal"/>
    <w:link w:val="Titre1Car"/>
    <w:uiPriority w:val="9"/>
    <w:qFormat/>
    <w:pPr>
      <w:keepNext/>
      <w:numPr>
        <w:numId w:val="1"/>
      </w:numPr>
      <w:outlineLvl w:val="0"/>
    </w:pPr>
    <w:rPr>
      <w:b/>
      <w:sz w:val="28"/>
    </w:rPr>
  </w:style>
  <w:style w:type="paragraph" w:styleId="Titre2">
    <w:name w:val="heading 2"/>
    <w:basedOn w:val="Normal"/>
    <w:next w:val="Normal"/>
    <w:link w:val="Titre2Car"/>
    <w:uiPriority w:val="9"/>
    <w:unhideWhenUsed/>
    <w:qFormat/>
    <w:pPr>
      <w:keepNext/>
      <w:numPr>
        <w:ilvl w:val="1"/>
        <w:numId w:val="1"/>
      </w:numPr>
      <w:jc w:val="center"/>
      <w:outlineLvl w:val="1"/>
    </w:pPr>
    <w:rPr>
      <w:rFonts w:ascii="Times New Roman" w:hAnsi="Times New Roman"/>
      <w:sz w:val="24"/>
    </w:rPr>
  </w:style>
  <w:style w:type="paragraph" w:styleId="Titre3">
    <w:name w:val="heading 3"/>
    <w:basedOn w:val="Normal"/>
    <w:next w:val="Normal"/>
    <w:uiPriority w:val="9"/>
    <w:semiHidden/>
    <w:unhideWhenUsed/>
    <w:qFormat/>
    <w:pPr>
      <w:keepNext/>
      <w:numPr>
        <w:ilvl w:val="2"/>
        <w:numId w:val="1"/>
      </w:numPr>
      <w:tabs>
        <w:tab w:val="left" w:pos="4253"/>
      </w:tabs>
      <w:ind w:left="0" w:right="-59" w:firstLine="0"/>
      <w:jc w:val="right"/>
      <w:outlineLvl w:val="2"/>
    </w:pPr>
    <w:rPr>
      <w:rFonts w:ascii="Times New Roman" w:hAnsi="Times New Roman"/>
      <w:b/>
      <w:sz w:val="24"/>
    </w:rPr>
  </w:style>
  <w:style w:type="paragraph" w:styleId="Titre4">
    <w:name w:val="heading 4"/>
    <w:basedOn w:val="Normal"/>
    <w:next w:val="Normal"/>
    <w:uiPriority w:val="9"/>
    <w:semiHidden/>
    <w:unhideWhenUsed/>
    <w:qFormat/>
    <w:pPr>
      <w:keepNext/>
      <w:numPr>
        <w:ilvl w:val="3"/>
        <w:numId w:val="1"/>
      </w:numPr>
      <w:outlineLvl w:val="3"/>
    </w:pPr>
    <w:rPr>
      <w:rFonts w:ascii="Verdana" w:hAnsi="Verdana"/>
      <w:b/>
      <w:sz w:val="16"/>
    </w:rPr>
  </w:style>
  <w:style w:type="paragraph" w:styleId="Titre5">
    <w:name w:val="heading 5"/>
    <w:basedOn w:val="Normal"/>
    <w:next w:val="Normal"/>
    <w:uiPriority w:val="9"/>
    <w:semiHidden/>
    <w:unhideWhenUsed/>
    <w:qFormat/>
    <w:pPr>
      <w:keepNext/>
      <w:numPr>
        <w:ilvl w:val="4"/>
        <w:numId w:val="1"/>
      </w:numPr>
      <w:outlineLvl w:val="4"/>
    </w:pPr>
    <w:rPr>
      <w:rFonts w:ascii="Verdana" w:hAnsi="Verdana"/>
      <w:sz w:val="24"/>
    </w:rPr>
  </w:style>
  <w:style w:type="paragraph" w:styleId="Titre6">
    <w:name w:val="heading 6"/>
    <w:basedOn w:val="Normal"/>
    <w:next w:val="Normal"/>
    <w:uiPriority w:val="9"/>
    <w:semiHidden/>
    <w:unhideWhenUsed/>
    <w:qFormat/>
    <w:pPr>
      <w:keepNext/>
      <w:numPr>
        <w:ilvl w:val="5"/>
        <w:numId w:val="1"/>
      </w:numPr>
      <w:ind w:left="4248" w:firstLine="0"/>
      <w:jc w:val="left"/>
      <w:outlineLvl w:val="5"/>
    </w:pPr>
    <w:rPr>
      <w:rFonts w:ascii="Eras Medium ITC" w:hAnsi="Eras Medium ITC"/>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qFormat/>
    <w:rPr>
      <w:rFonts w:ascii="Wingdings" w:hAnsi="Wingdings"/>
      <w:sz w:val="32"/>
    </w:rPr>
  </w:style>
  <w:style w:type="character" w:customStyle="1" w:styleId="Absatz-Standardschriftart">
    <w:name w:val="Absatz-Standardschriftart"/>
    <w:qFormat/>
  </w:style>
  <w:style w:type="character" w:customStyle="1" w:styleId="WW8Num1z0">
    <w:name w:val="WW8Num1z0"/>
    <w:qFormat/>
    <w:rPr>
      <w:rFonts w:ascii="Wingdings" w:hAnsi="Wingdings"/>
      <w:b w:val="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2z3">
    <w:name w:val="WW8Num2z3"/>
    <w:qFormat/>
    <w:rPr>
      <w:rFonts w:ascii="Symbol" w:hAnsi="Symbol"/>
    </w:rPr>
  </w:style>
  <w:style w:type="character" w:customStyle="1" w:styleId="WW8Num3z0">
    <w:name w:val="WW8Num3z0"/>
    <w:qFormat/>
    <w:rPr>
      <w:rFonts w:ascii="Wingdings" w:hAnsi="Wingdings"/>
      <w:sz w:val="32"/>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Symbol" w:hAnsi="Symbol"/>
    </w:rPr>
  </w:style>
  <w:style w:type="character" w:customStyle="1" w:styleId="WW8Num5z0">
    <w:name w:val="WW8Num5z0"/>
    <w:qFormat/>
    <w:rPr>
      <w:rFonts w:ascii="Wingdings" w:hAnsi="Wingdings"/>
      <w:sz w:val="20"/>
    </w:rPr>
  </w:style>
  <w:style w:type="character" w:customStyle="1" w:styleId="WW8Num5z1">
    <w:name w:val="WW8Num5z1"/>
    <w:qFormat/>
    <w:rPr>
      <w:rFonts w:ascii="Wingdings" w:eastAsia="Times New Roman" w:hAnsi="Wingdings" w:cs="Times New Roman"/>
      <w:sz w:val="20"/>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5z4">
    <w:name w:val="WW8Num5z4"/>
    <w:qFormat/>
    <w:rPr>
      <w:rFonts w:ascii="Courier New" w:hAnsi="Courier New" w:cs="Courier New"/>
    </w:rPr>
  </w:style>
  <w:style w:type="character" w:customStyle="1" w:styleId="WW8Num6z0">
    <w:name w:val="WW8Num6z0"/>
    <w:qFormat/>
    <w:rPr>
      <w:rFonts w:ascii="Symbol" w:hAnsi="Symbol"/>
    </w:rPr>
  </w:style>
  <w:style w:type="character" w:customStyle="1" w:styleId="WW8Num7z0">
    <w:name w:val="WW8Num7z0"/>
    <w:qFormat/>
    <w:rPr>
      <w:rFonts w:ascii="Wingdings" w:hAnsi="Wingdings"/>
      <w:sz w:val="32"/>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rPr>
  </w:style>
  <w:style w:type="character" w:customStyle="1" w:styleId="WW8Num7z3">
    <w:name w:val="WW8Num7z3"/>
    <w:qFormat/>
    <w:rPr>
      <w:rFonts w:ascii="Symbol" w:hAnsi="Symbol"/>
    </w:rPr>
  </w:style>
  <w:style w:type="character" w:customStyle="1" w:styleId="WW8Num9z0">
    <w:name w:val="WW8Num9z0"/>
    <w:qFormat/>
    <w:rPr>
      <w:rFonts w:ascii="Wingdings" w:eastAsia="Times New Roman" w:hAnsi="Wingdings"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9z3">
    <w:name w:val="WW8Num9z3"/>
    <w:qFormat/>
    <w:rPr>
      <w:rFonts w:ascii="Symbol" w:hAnsi="Symbol"/>
    </w:rPr>
  </w:style>
  <w:style w:type="character" w:customStyle="1" w:styleId="WW8Num10z0">
    <w:name w:val="WW8Num10z0"/>
    <w:qFormat/>
    <w:rPr>
      <w:rFonts w:ascii="Wingdings" w:hAnsi="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rPr>
  </w:style>
  <w:style w:type="character" w:customStyle="1" w:styleId="WW8Num11z0">
    <w:name w:val="WW8Num11z0"/>
    <w:qFormat/>
    <w:rPr>
      <w:rFonts w:ascii="Wingdings" w:hAnsi="Wingdings"/>
      <w:sz w:val="20"/>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1z3">
    <w:name w:val="WW8Num11z3"/>
    <w:qFormat/>
    <w:rPr>
      <w:rFonts w:ascii="Symbol" w:hAnsi="Symbol"/>
    </w:rPr>
  </w:style>
  <w:style w:type="character" w:customStyle="1" w:styleId="WW8Num12z0">
    <w:name w:val="WW8Num12z0"/>
    <w:qFormat/>
    <w:rPr>
      <w:rFonts w:ascii="Symbol" w:hAnsi="Symbol"/>
    </w:rPr>
  </w:style>
  <w:style w:type="character" w:customStyle="1" w:styleId="WW8Num13z0">
    <w:name w:val="WW8Num13z0"/>
    <w:qFormat/>
    <w:rPr>
      <w:rFonts w:ascii="Wingdings" w:hAnsi="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rPr>
  </w:style>
  <w:style w:type="character" w:customStyle="1" w:styleId="WW8Num14z0">
    <w:name w:val="WW8Num14z0"/>
    <w:qFormat/>
    <w:rPr>
      <w:rFonts w:ascii="Wingdings" w:hAnsi="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rPr>
  </w:style>
  <w:style w:type="character" w:customStyle="1" w:styleId="WW8Num15z0">
    <w:name w:val="WW8Num15z0"/>
    <w:qFormat/>
    <w:rPr>
      <w:rFonts w:ascii="Wingdings" w:hAnsi="Wingdings"/>
    </w:rPr>
  </w:style>
  <w:style w:type="character" w:customStyle="1" w:styleId="WW8Num16z0">
    <w:name w:val="WW8Num16z0"/>
    <w:qFormat/>
    <w:rPr>
      <w:rFonts w:ascii="Wingdings" w:hAnsi="Wingdings"/>
      <w:sz w:val="22"/>
    </w:rPr>
  </w:style>
  <w:style w:type="character" w:customStyle="1" w:styleId="WW8Num17z0">
    <w:name w:val="WW8Num17z0"/>
    <w:qFormat/>
    <w:rPr>
      <w:rFonts w:ascii="Symbol" w:hAnsi="Symbol"/>
    </w:rPr>
  </w:style>
  <w:style w:type="character" w:customStyle="1" w:styleId="WW8Num18z0">
    <w:name w:val="WW8Num18z0"/>
    <w:qFormat/>
    <w:rPr>
      <w:rFonts w:ascii="Wingdings" w:hAnsi="Wingdings"/>
      <w:sz w:val="28"/>
    </w:rPr>
  </w:style>
  <w:style w:type="character" w:customStyle="1" w:styleId="WW8Num19z0">
    <w:name w:val="WW8Num19z0"/>
    <w:qFormat/>
    <w:rPr>
      <w:rFonts w:ascii="Wingdings" w:hAnsi="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rPr>
  </w:style>
  <w:style w:type="character" w:customStyle="1" w:styleId="WW8Num20z0">
    <w:name w:val="WW8Num20z0"/>
    <w:qFormat/>
    <w:rPr>
      <w:rFonts w:ascii="Wingdings" w:hAnsi="Wingdings"/>
      <w:b w:val="0"/>
    </w:rPr>
  </w:style>
  <w:style w:type="character" w:customStyle="1" w:styleId="WW8Num21z0">
    <w:name w:val="WW8Num21z0"/>
    <w:qFormat/>
    <w:rPr>
      <w:rFonts w:ascii="Symbol" w:hAnsi="Symbol"/>
    </w:rPr>
  </w:style>
  <w:style w:type="character" w:customStyle="1" w:styleId="WW8Num22z0">
    <w:name w:val="WW8Num22z0"/>
    <w:qFormat/>
    <w:rPr>
      <w:rFonts w:ascii="Wingdings" w:eastAsia="Times New Roman" w:hAnsi="Wingdings"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rPr>
  </w:style>
  <w:style w:type="character" w:customStyle="1" w:styleId="WW8Num22z3">
    <w:name w:val="WW8Num22z3"/>
    <w:qFormat/>
    <w:rPr>
      <w:rFonts w:ascii="Symbol" w:hAnsi="Symbol"/>
    </w:rPr>
  </w:style>
  <w:style w:type="character" w:customStyle="1" w:styleId="WW8Num23z0">
    <w:name w:val="WW8Num23z0"/>
    <w:qFormat/>
    <w:rPr>
      <w:rFonts w:ascii="Wingdings" w:hAnsi="Wingdings"/>
      <w:sz w:val="2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rPr>
  </w:style>
  <w:style w:type="character" w:customStyle="1" w:styleId="WW8Num23z3">
    <w:name w:val="WW8Num23z3"/>
    <w:qFormat/>
    <w:rPr>
      <w:rFonts w:ascii="Symbol" w:hAnsi="Symbol"/>
    </w:rPr>
  </w:style>
  <w:style w:type="character" w:customStyle="1" w:styleId="WW8Num24z0">
    <w:name w:val="WW8Num24z0"/>
    <w:qFormat/>
    <w:rPr>
      <w:rFonts w:ascii="Wingdings" w:hAnsi="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rPr>
  </w:style>
  <w:style w:type="character" w:customStyle="1" w:styleId="WW8Num25z0">
    <w:name w:val="WW8Num25z0"/>
    <w:qFormat/>
    <w:rPr>
      <w:rFonts w:ascii="Symbol" w:hAnsi="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rPr>
  </w:style>
  <w:style w:type="character" w:customStyle="1" w:styleId="WW8Num25z3">
    <w:name w:val="WW8Num25z3"/>
    <w:qFormat/>
    <w:rPr>
      <w:rFonts w:ascii="Symbol" w:hAnsi="Symbol"/>
    </w:rPr>
  </w:style>
  <w:style w:type="character" w:customStyle="1" w:styleId="WW8Num26z0">
    <w:name w:val="WW8Num26z0"/>
    <w:qFormat/>
    <w:rPr>
      <w:rFonts w:ascii="Wingdings" w:hAnsi="Wingdings"/>
      <w:sz w:val="2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27z0">
    <w:name w:val="WW8Num27z0"/>
    <w:qFormat/>
    <w:rPr>
      <w:rFonts w:ascii="Wingdings" w:hAnsi="Wingdings"/>
      <w:sz w:val="2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rPr>
  </w:style>
  <w:style w:type="character" w:customStyle="1" w:styleId="WW8Num27z3">
    <w:name w:val="WW8Num27z3"/>
    <w:qFormat/>
    <w:rPr>
      <w:rFonts w:ascii="Symbol" w:hAnsi="Symbol"/>
    </w:rPr>
  </w:style>
  <w:style w:type="character" w:customStyle="1" w:styleId="WW8Num28z0">
    <w:name w:val="WW8Num28z0"/>
    <w:qFormat/>
    <w:rPr>
      <w:rFonts w:ascii="Wingdings" w:hAnsi="Wingdings"/>
      <w:sz w:val="16"/>
    </w:rPr>
  </w:style>
  <w:style w:type="character" w:customStyle="1" w:styleId="WW8Num29z0">
    <w:name w:val="WW8Num29z0"/>
    <w:qFormat/>
    <w:rPr>
      <w:rFonts w:ascii="Wingdings" w:hAnsi="Wingdings"/>
      <w:b w:val="0"/>
    </w:rPr>
  </w:style>
  <w:style w:type="character" w:customStyle="1" w:styleId="WW8Num30z0">
    <w:name w:val="WW8Num30z0"/>
    <w:qFormat/>
    <w:rPr>
      <w:rFonts w:ascii="Wingdings" w:hAnsi="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rPr>
  </w:style>
  <w:style w:type="character" w:customStyle="1" w:styleId="WW8Num31z0">
    <w:name w:val="WW8Num31z0"/>
    <w:qFormat/>
    <w:rPr>
      <w:rFonts w:ascii="Wingdings" w:hAnsi="Wingdings"/>
      <w:sz w:val="16"/>
    </w:rPr>
  </w:style>
  <w:style w:type="character" w:customStyle="1" w:styleId="WW8Num32z0">
    <w:name w:val="WW8Num32z0"/>
    <w:qFormat/>
    <w:rPr>
      <w:rFonts w:ascii="Symbol" w:hAnsi="Symbol"/>
    </w:rPr>
  </w:style>
  <w:style w:type="character" w:customStyle="1" w:styleId="WW8Num33z0">
    <w:name w:val="WW8Num33z0"/>
    <w:qFormat/>
    <w:rPr>
      <w:rFonts w:ascii="Wingdings" w:eastAsia="Times New Roman" w:hAnsi="Wingdings"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rPr>
  </w:style>
  <w:style w:type="character" w:customStyle="1" w:styleId="WW8Num33z3">
    <w:name w:val="WW8Num33z3"/>
    <w:qFormat/>
    <w:rPr>
      <w:rFonts w:ascii="Symbol" w:hAnsi="Symbol"/>
    </w:rPr>
  </w:style>
  <w:style w:type="character" w:customStyle="1" w:styleId="WW8Num34z0">
    <w:name w:val="WW8Num34z0"/>
    <w:qFormat/>
    <w:rPr>
      <w:rFonts w:ascii="Symbol" w:hAnsi="Symbol"/>
    </w:rPr>
  </w:style>
  <w:style w:type="character" w:customStyle="1" w:styleId="Policepardfaut1">
    <w:name w:val="Police par défaut1"/>
    <w:qFormat/>
  </w:style>
  <w:style w:type="character" w:customStyle="1" w:styleId="Puces">
    <w:name w:val="Puces"/>
    <w:qFormat/>
    <w:rPr>
      <w:rFonts w:ascii="OpenSymbol" w:eastAsia="OpenSymbol" w:hAnsi="OpenSymbol" w:cs="OpenSymbol"/>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customStyle="1" w:styleId="LienInternet">
    <w:name w:val="Lien Internet"/>
    <w:rPr>
      <w:color w:val="000080"/>
      <w:u w:val="single"/>
    </w:rPr>
  </w:style>
  <w:style w:type="character" w:customStyle="1" w:styleId="LienInternetvisit">
    <w:name w:val="Lien Internet visité"/>
    <w:rPr>
      <w:color w:val="800000"/>
      <w:u w:val="single"/>
    </w:rPr>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paragraph" w:styleId="Titre">
    <w:name w:val="Title"/>
    <w:basedOn w:val="Normal"/>
    <w:next w:val="Corpsdetexte"/>
    <w:uiPriority w:val="10"/>
    <w:qFormat/>
    <w:pPr>
      <w:jc w:val="center"/>
    </w:pPr>
    <w:rPr>
      <w:b/>
      <w:bCs/>
      <w:sz w:val="56"/>
      <w:szCs w:val="56"/>
    </w:rPr>
  </w:style>
  <w:style w:type="paragraph" w:styleId="Corpsdetexte">
    <w:name w:val="Body Text"/>
    <w:basedOn w:val="Normal"/>
    <w:pPr>
      <w:jc w:val="center"/>
    </w:pPr>
    <w:rPr>
      <w:sz w:val="16"/>
    </w:rPr>
  </w:style>
  <w:style w:type="paragraph" w:styleId="Liste">
    <w:name w:val="List"/>
    <w:basedOn w:val="Corpsdetexte"/>
    <w:rPr>
      <w:rFonts w:ascii="Century Gothic" w:hAnsi="Century Gothic" w:cs="Tahoma"/>
    </w:rPr>
  </w:style>
  <w:style w:type="paragraph" w:styleId="Lgende">
    <w:name w:val="caption"/>
    <w:basedOn w:val="Normal"/>
    <w:qFormat/>
    <w:pPr>
      <w:suppressLineNumbers/>
      <w:spacing w:before="120" w:after="120"/>
    </w:pPr>
    <w:rPr>
      <w:rFonts w:ascii="Century Gothic" w:hAnsi="Century Gothic" w:cs="Tahoma"/>
      <w:i/>
      <w:iCs/>
      <w:sz w:val="24"/>
      <w:szCs w:val="24"/>
    </w:rPr>
  </w:style>
  <w:style w:type="paragraph" w:customStyle="1" w:styleId="Index">
    <w:name w:val="Index"/>
    <w:basedOn w:val="Normal"/>
    <w:qFormat/>
    <w:pPr>
      <w:suppressLineNumbers/>
    </w:pPr>
    <w:rPr>
      <w:rFonts w:ascii="Century Gothic" w:hAnsi="Century Gothic" w:cs="Tahoma"/>
    </w:rPr>
  </w:style>
  <w:style w:type="paragraph" w:customStyle="1" w:styleId="Titre10">
    <w:name w:val="Titre1"/>
    <w:basedOn w:val="Normal"/>
    <w:next w:val="Corpsdetexte"/>
    <w:qFormat/>
    <w:pPr>
      <w:keepNext/>
      <w:spacing w:before="240" w:after="120"/>
    </w:pPr>
    <w:rPr>
      <w:rFonts w:ascii="Century Gothic" w:eastAsia="Arial Unicode MS" w:hAnsi="Century Gothic" w:cs="Tahoma"/>
      <w:sz w:val="28"/>
      <w:szCs w:val="28"/>
    </w:rPr>
  </w:style>
  <w:style w:type="paragraph" w:customStyle="1" w:styleId="Lgende1">
    <w:name w:val="Légende1"/>
    <w:basedOn w:val="Normal"/>
    <w:qFormat/>
    <w:pPr>
      <w:suppressLineNumbers/>
      <w:spacing w:before="120" w:after="120"/>
    </w:pPr>
    <w:rPr>
      <w:rFonts w:ascii="Century Gothic" w:hAnsi="Century Gothic" w:cs="Tahoma"/>
      <w:i/>
      <w:iCs/>
      <w:sz w:val="24"/>
      <w:szCs w:val="24"/>
    </w:rPr>
  </w:style>
  <w:style w:type="paragraph" w:customStyle="1" w:styleId="Explorateurdedocument1">
    <w:name w:val="Explorateur de document1"/>
    <w:basedOn w:val="Normal"/>
    <w:qFormat/>
    <w:pPr>
      <w:shd w:val="clear" w:color="auto" w:fill="000080"/>
    </w:pPr>
    <w:rPr>
      <w:rFonts w:ascii="Tahoma" w:hAnsi="Tahoma"/>
    </w:rPr>
  </w:style>
  <w:style w:type="paragraph" w:customStyle="1" w:styleId="En-tteetpieddepage">
    <w:name w:val="En-tête et pied de page"/>
    <w:basedOn w:val="Normal"/>
    <w:qFormat/>
    <w:pPr>
      <w:suppressLineNumbers/>
      <w:tabs>
        <w:tab w:val="center" w:pos="4819"/>
        <w:tab w:val="right" w:pos="9638"/>
      </w:tabs>
    </w:pPr>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qFormat/>
    <w:rPr>
      <w:rFonts w:ascii="Tahoma" w:hAnsi="Tahoma" w:cs="Tahoma"/>
      <w:sz w:val="16"/>
      <w:szCs w:val="16"/>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ntenudecadre">
    <w:name w:val="Contenu de cadre"/>
    <w:basedOn w:val="Corpsdetexte"/>
    <w:qFormat/>
  </w:style>
  <w:style w:type="paragraph" w:customStyle="1" w:styleId="Contenudeliste">
    <w:name w:val="Contenu de liste"/>
    <w:basedOn w:val="Normal"/>
    <w:qFormat/>
    <w:pPr>
      <w:ind w:left="567"/>
    </w:pPr>
  </w:style>
  <w:style w:type="paragraph" w:customStyle="1" w:styleId="Citations">
    <w:name w:val="Citations"/>
    <w:basedOn w:val="Normal"/>
    <w:qFormat/>
    <w:pPr>
      <w:spacing w:after="283"/>
      <w:ind w:left="567" w:right="567"/>
    </w:pPr>
  </w:style>
  <w:style w:type="paragraph" w:styleId="Sous-titre">
    <w:name w:val="Subtitle"/>
    <w:basedOn w:val="Normal"/>
    <w:next w:val="Corpsdetexte"/>
    <w:uiPriority w:val="11"/>
    <w:qFormat/>
    <w:pPr>
      <w:spacing w:before="60" w:after="120"/>
      <w:jc w:val="center"/>
    </w:pPr>
    <w:rPr>
      <w:sz w:val="36"/>
      <w:szCs w:val="36"/>
    </w:rPr>
  </w:style>
  <w:style w:type="paragraph" w:styleId="Corpsdetexte2">
    <w:name w:val="Body Text 2"/>
    <w:basedOn w:val="Normal"/>
    <w:link w:val="Corpsdetexte2Car"/>
    <w:qFormat/>
    <w:rPr>
      <w:color w:val="000000"/>
    </w:rPr>
  </w:style>
  <w:style w:type="numbering" w:customStyle="1" w:styleId="WW8Num1">
    <w:name w:val="WW8Num1"/>
    <w:qFormat/>
  </w:style>
  <w:style w:type="numbering" w:customStyle="1" w:styleId="WW8Num2">
    <w:name w:val="WW8Num2"/>
    <w:qFormat/>
  </w:style>
  <w:style w:type="character" w:customStyle="1" w:styleId="Corpsdetexte2Car">
    <w:name w:val="Corps de texte 2 Car"/>
    <w:basedOn w:val="Policepardfaut"/>
    <w:link w:val="Corpsdetexte2"/>
    <w:rsid w:val="00EA2A4F"/>
    <w:rPr>
      <w:rFonts w:ascii="Arial" w:eastAsia="Times New Roman" w:hAnsi="Arial" w:cs="Times New Roman"/>
      <w:color w:val="000000"/>
      <w:sz w:val="20"/>
      <w:szCs w:val="20"/>
      <w:lang w:bidi="ar-SA"/>
    </w:rPr>
  </w:style>
  <w:style w:type="character" w:styleId="Lienhypertexte">
    <w:name w:val="Hyperlink"/>
    <w:basedOn w:val="Policepardfaut"/>
    <w:uiPriority w:val="99"/>
    <w:unhideWhenUsed/>
    <w:rsid w:val="001F2F62"/>
    <w:rPr>
      <w:color w:val="467886" w:themeColor="hyperlink"/>
      <w:u w:val="single"/>
    </w:rPr>
  </w:style>
  <w:style w:type="character" w:styleId="Mentionnonrsolue">
    <w:name w:val="Unresolved Mention"/>
    <w:basedOn w:val="Policepardfaut"/>
    <w:uiPriority w:val="99"/>
    <w:semiHidden/>
    <w:unhideWhenUsed/>
    <w:rsid w:val="001F2F62"/>
    <w:rPr>
      <w:color w:val="605E5C"/>
      <w:shd w:val="clear" w:color="auto" w:fill="E1DFDD"/>
    </w:rPr>
  </w:style>
  <w:style w:type="character" w:customStyle="1" w:styleId="PieddepageCar">
    <w:name w:val="Pied de page Car"/>
    <w:basedOn w:val="Policepardfaut"/>
    <w:link w:val="Pieddepage"/>
    <w:uiPriority w:val="99"/>
    <w:rsid w:val="003161A0"/>
    <w:rPr>
      <w:rFonts w:ascii="Arial" w:eastAsia="Times New Roman" w:hAnsi="Arial" w:cs="Times New Roman"/>
      <w:sz w:val="20"/>
      <w:szCs w:val="20"/>
      <w:lang w:bidi="ar-SA"/>
    </w:rPr>
  </w:style>
  <w:style w:type="table" w:styleId="Grilledutableau">
    <w:name w:val="Table Grid"/>
    <w:basedOn w:val="TableauNormal"/>
    <w:uiPriority w:val="39"/>
    <w:rsid w:val="00EA2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906BF"/>
    <w:rPr>
      <w:rFonts w:ascii="Arial" w:eastAsia="Times New Roman" w:hAnsi="Arial" w:cs="Times New Roman"/>
      <w:b/>
      <w:sz w:val="28"/>
      <w:szCs w:val="20"/>
      <w:lang w:bidi="ar-SA"/>
    </w:rPr>
  </w:style>
  <w:style w:type="character" w:customStyle="1" w:styleId="Titre2Car">
    <w:name w:val="Titre 2 Car"/>
    <w:basedOn w:val="Policepardfaut"/>
    <w:link w:val="Titre2"/>
    <w:uiPriority w:val="9"/>
    <w:rsid w:val="006906BF"/>
    <w:rPr>
      <w:rFonts w:ascii="Times New Roman" w:eastAsia="Times New Roman" w:hAnsi="Times New Roman" w:cs="Times New Roman"/>
      <w:szCs w:val="20"/>
      <w:lang w:bidi="ar-SA"/>
    </w:rPr>
  </w:style>
  <w:style w:type="character" w:customStyle="1" w:styleId="En-tteCar">
    <w:name w:val="En-tête Car"/>
    <w:basedOn w:val="Policepardfaut"/>
    <w:link w:val="En-tte"/>
    <w:rsid w:val="006906BF"/>
    <w:rPr>
      <w:rFonts w:ascii="Arial" w:eastAsia="Times New Roman" w:hAnsi="Arial"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6195">
      <w:bodyDiv w:val="1"/>
      <w:marLeft w:val="0"/>
      <w:marRight w:val="0"/>
      <w:marTop w:val="0"/>
      <w:marBottom w:val="0"/>
      <w:divBdr>
        <w:top w:val="none" w:sz="0" w:space="0" w:color="auto"/>
        <w:left w:val="none" w:sz="0" w:space="0" w:color="auto"/>
        <w:bottom w:val="none" w:sz="0" w:space="0" w:color="auto"/>
        <w:right w:val="none" w:sz="0" w:space="0" w:color="auto"/>
      </w:divBdr>
    </w:div>
    <w:div w:id="2020155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tisans" TargetMode="Externa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1727</Words>
  <Characters>9499</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Appel de cotisation</vt:lpstr>
    </vt:vector>
  </TitlesOfParts>
  <Company>CAPEB13</Company>
  <LinksUpToDate>false</LinksUpToDate>
  <CharactersWithSpaces>11204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de cotisation</dc:title>
  <dc:subject/>
  <dc:creator>Olivier BISCARREL</dc:creator>
  <dc:description/>
  <cp:lastModifiedBy>Pôle Formation CAPEB13</cp:lastModifiedBy>
  <cp:revision>2</cp:revision>
  <cp:lastPrinted>2026-06-01T07:07:00Z</cp:lastPrinted>
  <dcterms:created xsi:type="dcterms:W3CDTF">2026-09-23T08:07:00Z</dcterms:created>
  <dcterms:modified xsi:type="dcterms:W3CDTF">2026-09-23T08:07:00Z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