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60" w:rsidRDefault="00374960"/>
    <w:p w:rsidR="00B9333C" w:rsidRDefault="00B9333C">
      <w:pPr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B9333C">
        <w:rPr>
          <w:rFonts w:ascii="Arial" w:hAnsi="Arial" w:cs="Arial"/>
          <w:b/>
          <w:sz w:val="28"/>
          <w:szCs w:val="28"/>
        </w:rPr>
        <w:t xml:space="preserve">Courrier type </w:t>
      </w:r>
      <w:r w:rsidRPr="00B9333C">
        <w:rPr>
          <w:rFonts w:ascii="Arial" w:hAnsi="Arial" w:cs="Arial"/>
          <w:b/>
          <w:bCs/>
          <w:iCs/>
          <w:color w:val="000000"/>
          <w:sz w:val="28"/>
          <w:szCs w:val="28"/>
        </w:rPr>
        <w:t>Action C</w:t>
      </w:r>
      <w:r w:rsidR="006E4FDD">
        <w:rPr>
          <w:rFonts w:ascii="Arial" w:hAnsi="Arial" w:cs="Arial"/>
          <w:b/>
          <w:bCs/>
          <w:iCs/>
          <w:color w:val="000000"/>
          <w:sz w:val="28"/>
          <w:szCs w:val="28"/>
        </w:rPr>
        <w:t>NATP</w:t>
      </w:r>
      <w:r w:rsidRPr="00B9333C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auprès des </w:t>
      </w:r>
      <w:r w:rsidR="00C14B08">
        <w:rPr>
          <w:rFonts w:ascii="Arial" w:hAnsi="Arial" w:cs="Arial"/>
          <w:b/>
          <w:bCs/>
          <w:iCs/>
          <w:color w:val="000000"/>
          <w:sz w:val="28"/>
          <w:szCs w:val="28"/>
        </w:rPr>
        <w:t>Caisses locales MSA</w:t>
      </w:r>
    </w:p>
    <w:p w:rsidR="00B9333C" w:rsidRPr="00B9333C" w:rsidRDefault="00B9333C">
      <w:pPr>
        <w:rPr>
          <w:rFonts w:ascii="Arial" w:hAnsi="Arial" w:cs="Arial"/>
          <w:b/>
          <w:sz w:val="28"/>
          <w:szCs w:val="28"/>
        </w:rPr>
      </w:pPr>
    </w:p>
    <w:p w:rsidR="00B9333C" w:rsidRPr="00B9333C" w:rsidRDefault="00B9333C">
      <w:pPr>
        <w:rPr>
          <w:rFonts w:ascii="Arial" w:hAnsi="Arial" w:cs="Arial"/>
          <w:b/>
          <w:sz w:val="28"/>
          <w:szCs w:val="28"/>
        </w:rPr>
      </w:pPr>
    </w:p>
    <w:p w:rsidR="00B9333C" w:rsidRDefault="00957E67">
      <w:pPr>
        <w:rPr>
          <w:rFonts w:ascii="Arial" w:hAnsi="Arial" w:cs="Arial"/>
          <w:sz w:val="28"/>
          <w:szCs w:val="28"/>
        </w:rPr>
      </w:pPr>
      <w:r w:rsidRPr="00957E67">
        <w:rPr>
          <w:rFonts w:ascii="Arial" w:hAnsi="Arial" w:cs="Arial"/>
          <w:sz w:val="28"/>
          <w:szCs w:val="28"/>
        </w:rPr>
        <w:t xml:space="preserve">Madame </w:t>
      </w:r>
      <w:r w:rsidR="00C14B08">
        <w:rPr>
          <w:rFonts w:ascii="Arial" w:hAnsi="Arial" w:cs="Arial"/>
          <w:sz w:val="28"/>
          <w:szCs w:val="28"/>
        </w:rPr>
        <w:t>la Présidente ou Monsieur le Président</w:t>
      </w:r>
      <w:r w:rsidRPr="00957E67">
        <w:rPr>
          <w:rFonts w:ascii="Arial" w:hAnsi="Arial" w:cs="Arial"/>
          <w:sz w:val="28"/>
          <w:szCs w:val="28"/>
        </w:rPr>
        <w:t>,</w:t>
      </w:r>
    </w:p>
    <w:p w:rsidR="00F30845" w:rsidRPr="00F30845" w:rsidRDefault="00F30845">
      <w:pPr>
        <w:rPr>
          <w:rFonts w:ascii="Arial" w:hAnsi="Arial" w:cs="Arial"/>
          <w:sz w:val="8"/>
          <w:szCs w:val="28"/>
        </w:rPr>
      </w:pPr>
    </w:p>
    <w:p w:rsidR="0099768A" w:rsidRDefault="00B01CFD" w:rsidP="00B933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  <w:u w:color="000000"/>
        </w:rPr>
      </w:pPr>
      <w:r>
        <w:rPr>
          <w:rFonts w:ascii="Arial" w:hAnsi="Arial" w:cs="Arial"/>
          <w:bCs/>
          <w:color w:val="000000"/>
          <w:sz w:val="28"/>
          <w:szCs w:val="28"/>
          <w:u w:color="000000"/>
        </w:rPr>
        <w:t>Nous sommes surpris de constater que l</w:t>
      </w:r>
      <w:r w:rsidRPr="00B01CFD">
        <w:rPr>
          <w:rFonts w:ascii="Arial" w:hAnsi="Arial" w:cs="Arial"/>
          <w:bCs/>
          <w:color w:val="000000"/>
          <w:sz w:val="28"/>
          <w:szCs w:val="28"/>
          <w:u w:color="000000"/>
        </w:rPr>
        <w:t>e Conseil de la protection sociale des travailleurs indépendants (CPSTI) propose</w:t>
      </w:r>
      <w:r w:rsidR="0099768A">
        <w:rPr>
          <w:rFonts w:ascii="Arial" w:hAnsi="Arial" w:cs="Arial"/>
          <w:bCs/>
          <w:color w:val="000000"/>
          <w:sz w:val="28"/>
          <w:szCs w:val="28"/>
          <w:u w:color="000000"/>
        </w:rPr>
        <w:t xml:space="preserve"> </w:t>
      </w:r>
      <w:r w:rsidR="0099768A" w:rsidRPr="0099768A">
        <w:rPr>
          <w:rFonts w:ascii="Arial" w:hAnsi="Arial" w:cs="Arial"/>
          <w:bCs/>
          <w:color w:val="000000"/>
          <w:sz w:val="28"/>
          <w:szCs w:val="28"/>
          <w:u w:color="000000"/>
        </w:rPr>
        <w:t>une aide exceptionnelle destinée aux travailleurs indépendants confrontés aux effets écon</w:t>
      </w:r>
      <w:r w:rsidR="005F4886">
        <w:rPr>
          <w:rFonts w:ascii="Arial" w:hAnsi="Arial" w:cs="Arial"/>
          <w:bCs/>
          <w:color w:val="000000"/>
          <w:sz w:val="28"/>
          <w:szCs w:val="28"/>
          <w:u w:color="000000"/>
        </w:rPr>
        <w:t>omiques de la crise du covid-19 pouvant aller jusqu’à 2 500 €.</w:t>
      </w:r>
    </w:p>
    <w:p w:rsidR="005F4886" w:rsidRDefault="005F4886" w:rsidP="00B933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  <w:u w:color="000000"/>
        </w:rPr>
      </w:pPr>
    </w:p>
    <w:p w:rsidR="00B9333C" w:rsidRDefault="00DD263E" w:rsidP="00DD26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  <w:u w:color="000000"/>
        </w:rPr>
      </w:pPr>
      <w:r w:rsidRPr="00DD263E">
        <w:rPr>
          <w:rFonts w:ascii="Arial" w:hAnsi="Arial" w:cs="Arial"/>
          <w:bCs/>
          <w:color w:val="000000"/>
          <w:sz w:val="28"/>
          <w:szCs w:val="28"/>
          <w:u w:color="000000"/>
        </w:rPr>
        <w:t>Les réseaux des Urssaf déclenchent des mesures</w:t>
      </w:r>
      <w:r>
        <w:rPr>
          <w:rFonts w:ascii="Arial" w:hAnsi="Arial" w:cs="Arial"/>
          <w:bCs/>
          <w:color w:val="000000"/>
          <w:sz w:val="28"/>
          <w:szCs w:val="28"/>
          <w:u w:color="000000"/>
        </w:rPr>
        <w:t xml:space="preserve"> </w:t>
      </w:r>
      <w:r w:rsidRPr="00DD263E">
        <w:rPr>
          <w:rFonts w:ascii="Arial" w:hAnsi="Arial" w:cs="Arial"/>
          <w:bCs/>
          <w:color w:val="000000"/>
          <w:sz w:val="28"/>
          <w:szCs w:val="28"/>
          <w:u w:color="000000"/>
        </w:rPr>
        <w:t>exceptionnelles pour accompagne</w:t>
      </w:r>
      <w:r>
        <w:rPr>
          <w:rFonts w:ascii="Arial" w:hAnsi="Arial" w:cs="Arial"/>
          <w:bCs/>
          <w:color w:val="000000"/>
          <w:sz w:val="28"/>
          <w:szCs w:val="28"/>
          <w:u w:color="000000"/>
        </w:rPr>
        <w:t>r les travailleurs indépendants, il ne nous semble pas qu’il en soit de même à la MSA.</w:t>
      </w:r>
    </w:p>
    <w:p w:rsidR="00DD263E" w:rsidRPr="00B9333C" w:rsidRDefault="00DD263E" w:rsidP="00DD26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8"/>
          <w:u w:color="000000"/>
        </w:rPr>
      </w:pPr>
    </w:p>
    <w:p w:rsidR="00F34AB0" w:rsidRDefault="00F57BDB" w:rsidP="00F73258">
      <w:pPr>
        <w:jc w:val="both"/>
        <w:rPr>
          <w:rFonts w:ascii="Arial" w:hAnsi="Arial" w:cs="Arial"/>
          <w:sz w:val="28"/>
          <w:szCs w:val="28"/>
          <w:u w:color="000000"/>
        </w:rPr>
      </w:pPr>
      <w:r w:rsidRPr="00F57BDB">
        <w:rPr>
          <w:rFonts w:ascii="Arial" w:hAnsi="Arial" w:cs="Arial"/>
          <w:sz w:val="28"/>
          <w:szCs w:val="28"/>
          <w:u w:color="000000"/>
        </w:rPr>
        <w:t xml:space="preserve">Nous vous remercions de </w:t>
      </w:r>
      <w:r w:rsidR="0016753F">
        <w:rPr>
          <w:rFonts w:ascii="Arial" w:hAnsi="Arial" w:cs="Arial"/>
          <w:sz w:val="28"/>
          <w:szCs w:val="28"/>
          <w:u w:color="000000"/>
        </w:rPr>
        <w:t xml:space="preserve">bien vouloir nous transmettre dans les </w:t>
      </w:r>
      <w:r w:rsidR="000706DE">
        <w:rPr>
          <w:rFonts w:ascii="Arial" w:hAnsi="Arial" w:cs="Arial"/>
          <w:sz w:val="28"/>
          <w:szCs w:val="28"/>
          <w:u w:color="000000"/>
        </w:rPr>
        <w:t>p</w:t>
      </w:r>
      <w:bookmarkStart w:id="0" w:name="_GoBack"/>
      <w:bookmarkEnd w:id="0"/>
      <w:r w:rsidR="0016753F">
        <w:rPr>
          <w:rFonts w:ascii="Arial" w:hAnsi="Arial" w:cs="Arial"/>
          <w:sz w:val="28"/>
          <w:szCs w:val="28"/>
          <w:u w:color="000000"/>
        </w:rPr>
        <w:t xml:space="preserve">lus brefs délais les aides mises en place ou envisagées </w:t>
      </w:r>
      <w:r w:rsidR="00F30845">
        <w:rPr>
          <w:rFonts w:ascii="Arial" w:hAnsi="Arial" w:cs="Arial"/>
          <w:sz w:val="28"/>
          <w:szCs w:val="28"/>
          <w:u w:color="000000"/>
        </w:rPr>
        <w:t>pour les chefs d’entreprises du paysage</w:t>
      </w:r>
      <w:r w:rsidRPr="00F57BDB">
        <w:rPr>
          <w:rFonts w:ascii="Arial" w:hAnsi="Arial" w:cs="Arial"/>
          <w:sz w:val="28"/>
          <w:szCs w:val="28"/>
          <w:u w:color="000000"/>
        </w:rPr>
        <w:t>.</w:t>
      </w:r>
    </w:p>
    <w:p w:rsidR="00F34AB0" w:rsidRPr="00F34AB0" w:rsidRDefault="00F34AB0" w:rsidP="00F34AB0">
      <w:pPr>
        <w:jc w:val="both"/>
        <w:rPr>
          <w:rFonts w:ascii="Arial" w:hAnsi="Arial" w:cs="Arial"/>
          <w:sz w:val="28"/>
          <w:szCs w:val="28"/>
          <w:u w:color="000000"/>
        </w:rPr>
      </w:pPr>
      <w:r w:rsidRPr="00F34AB0">
        <w:rPr>
          <w:rFonts w:ascii="Arial" w:hAnsi="Arial" w:cs="Arial"/>
          <w:sz w:val="28"/>
          <w:szCs w:val="28"/>
          <w:u w:color="000000"/>
        </w:rPr>
        <w:t xml:space="preserve">Nous vous prions de croire, </w:t>
      </w:r>
      <w:r w:rsidR="00F30845" w:rsidRPr="00F30845">
        <w:rPr>
          <w:rFonts w:ascii="Arial" w:hAnsi="Arial" w:cs="Arial"/>
          <w:sz w:val="28"/>
          <w:szCs w:val="28"/>
          <w:u w:color="000000"/>
        </w:rPr>
        <w:t>Madame la Présidente ou Monsieur le Président,</w:t>
      </w:r>
      <w:r w:rsidRPr="00F34AB0">
        <w:rPr>
          <w:rFonts w:ascii="Arial" w:hAnsi="Arial" w:cs="Arial"/>
          <w:sz w:val="28"/>
          <w:szCs w:val="28"/>
          <w:u w:color="000000"/>
        </w:rPr>
        <w:t xml:space="preserve"> à l’expression de notre parfaite considération.</w:t>
      </w:r>
    </w:p>
    <w:p w:rsidR="00F34AB0" w:rsidRPr="00F34AB0" w:rsidRDefault="00F34AB0" w:rsidP="00F34AB0">
      <w:pPr>
        <w:jc w:val="both"/>
        <w:rPr>
          <w:rFonts w:ascii="Arial" w:hAnsi="Arial" w:cs="Arial"/>
          <w:sz w:val="28"/>
          <w:szCs w:val="28"/>
          <w:u w:color="000000"/>
        </w:rPr>
      </w:pPr>
    </w:p>
    <w:p w:rsidR="00B9333C" w:rsidRPr="00B9333C" w:rsidRDefault="00F57BDB" w:rsidP="00F34AB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u w:color="000000"/>
        </w:rPr>
        <w:tab/>
      </w:r>
      <w:r>
        <w:rPr>
          <w:rFonts w:ascii="Arial" w:hAnsi="Arial" w:cs="Arial"/>
          <w:sz w:val="28"/>
          <w:szCs w:val="28"/>
          <w:u w:color="000000"/>
        </w:rPr>
        <w:tab/>
      </w:r>
      <w:r>
        <w:rPr>
          <w:rFonts w:ascii="Arial" w:hAnsi="Arial" w:cs="Arial"/>
          <w:sz w:val="28"/>
          <w:szCs w:val="28"/>
          <w:u w:color="000000"/>
        </w:rPr>
        <w:tab/>
      </w:r>
      <w:r w:rsidR="00F34AB0" w:rsidRPr="00F34AB0">
        <w:rPr>
          <w:rFonts w:ascii="Arial" w:hAnsi="Arial" w:cs="Arial"/>
          <w:sz w:val="28"/>
          <w:szCs w:val="28"/>
          <w:u w:color="000000"/>
        </w:rPr>
        <w:tab/>
      </w:r>
      <w:r w:rsidR="00F34AB0" w:rsidRPr="00F34AB0">
        <w:rPr>
          <w:rFonts w:ascii="Arial" w:hAnsi="Arial" w:cs="Arial"/>
          <w:sz w:val="28"/>
          <w:szCs w:val="28"/>
          <w:u w:color="000000"/>
        </w:rPr>
        <w:tab/>
      </w:r>
      <w:r w:rsidR="00F34AB0" w:rsidRPr="00F34AB0">
        <w:rPr>
          <w:rFonts w:ascii="Arial" w:hAnsi="Arial" w:cs="Arial"/>
          <w:sz w:val="28"/>
          <w:szCs w:val="28"/>
          <w:u w:color="000000"/>
        </w:rPr>
        <w:tab/>
      </w:r>
      <w:r w:rsidR="00F34AB0" w:rsidRPr="00F34AB0">
        <w:rPr>
          <w:rFonts w:ascii="Arial" w:hAnsi="Arial" w:cs="Arial"/>
          <w:sz w:val="28"/>
          <w:szCs w:val="28"/>
          <w:u w:color="000000"/>
        </w:rPr>
        <w:tab/>
        <w:t>Le Président de la CNATP</w:t>
      </w:r>
      <w:r w:rsidR="00B9333C" w:rsidRPr="00B9333C">
        <w:rPr>
          <w:rFonts w:ascii="Arial" w:hAnsi="Arial" w:cs="Arial"/>
          <w:sz w:val="28"/>
          <w:szCs w:val="28"/>
          <w:u w:color="000000"/>
        </w:rPr>
        <w:t xml:space="preserve">       </w:t>
      </w:r>
    </w:p>
    <w:sectPr w:rsidR="00B9333C" w:rsidRPr="00B9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52D00"/>
    <w:multiLevelType w:val="hybridMultilevel"/>
    <w:tmpl w:val="5A6C53B0"/>
    <w:lvl w:ilvl="0" w:tplc="F3FE044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FA"/>
    <w:rsid w:val="000706DE"/>
    <w:rsid w:val="000F27C0"/>
    <w:rsid w:val="000F3DD3"/>
    <w:rsid w:val="0016753F"/>
    <w:rsid w:val="00221CEA"/>
    <w:rsid w:val="003273A6"/>
    <w:rsid w:val="00374960"/>
    <w:rsid w:val="003F6131"/>
    <w:rsid w:val="0049732B"/>
    <w:rsid w:val="005A12FB"/>
    <w:rsid w:val="005F4886"/>
    <w:rsid w:val="006303FB"/>
    <w:rsid w:val="00696BBB"/>
    <w:rsid w:val="006A5A9D"/>
    <w:rsid w:val="006E4FDD"/>
    <w:rsid w:val="00957E67"/>
    <w:rsid w:val="009737E2"/>
    <w:rsid w:val="0099768A"/>
    <w:rsid w:val="00A85608"/>
    <w:rsid w:val="00B01CFD"/>
    <w:rsid w:val="00B9333C"/>
    <w:rsid w:val="00C14B08"/>
    <w:rsid w:val="00C16FFA"/>
    <w:rsid w:val="00CE1AE5"/>
    <w:rsid w:val="00DD263E"/>
    <w:rsid w:val="00ED3938"/>
    <w:rsid w:val="00EE1885"/>
    <w:rsid w:val="00EF69D6"/>
    <w:rsid w:val="00F30845"/>
    <w:rsid w:val="00F34AB0"/>
    <w:rsid w:val="00F57BDB"/>
    <w:rsid w:val="00F73258"/>
    <w:rsid w:val="00F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4368-D802-401F-BDD2-FCB9C846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60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706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6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6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6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6D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706D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LEMAIRE</dc:creator>
  <cp:keywords/>
  <dc:description/>
  <cp:lastModifiedBy>David LEMAIRE</cp:lastModifiedBy>
  <cp:revision>2</cp:revision>
  <dcterms:created xsi:type="dcterms:W3CDTF">2020-04-08T17:18:00Z</dcterms:created>
  <dcterms:modified xsi:type="dcterms:W3CDTF">2020-04-08T17:18:00Z</dcterms:modified>
</cp:coreProperties>
</file>