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86B" w:rsidRDefault="009D386B" w:rsidP="00A17680">
      <w:pPr>
        <w:pStyle w:val="Standard"/>
        <w:ind w:right="-1"/>
      </w:pPr>
      <w:r>
        <w:t>Raison sociale : …………………</w:t>
      </w:r>
    </w:p>
    <w:p w:rsidR="009D386B" w:rsidRDefault="009D386B" w:rsidP="00A17680">
      <w:pPr>
        <w:pStyle w:val="Standard"/>
        <w:ind w:right="-1"/>
      </w:pPr>
    </w:p>
    <w:p w:rsidR="009D386B" w:rsidRDefault="009D386B" w:rsidP="00A17680">
      <w:pPr>
        <w:pStyle w:val="Standard"/>
        <w:ind w:right="-1"/>
      </w:pPr>
      <w:r>
        <w:t>Date : ……………………………</w:t>
      </w:r>
      <w:bookmarkStart w:id="0" w:name="_GoBack"/>
      <w:bookmarkEnd w:id="0"/>
    </w:p>
    <w:p w:rsidR="009D386B" w:rsidRDefault="009D386B" w:rsidP="00A17680">
      <w:pPr>
        <w:pStyle w:val="Standard"/>
        <w:ind w:right="-1"/>
      </w:pPr>
    </w:p>
    <w:p w:rsidR="00A17680" w:rsidRDefault="00A17680" w:rsidP="00A176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1"/>
        <w:jc w:val="center"/>
        <w:rPr>
          <w:sz w:val="36"/>
        </w:rPr>
      </w:pPr>
      <w:r>
        <w:rPr>
          <w:sz w:val="36"/>
        </w:rPr>
        <w:t>Annexe 1</w:t>
      </w:r>
      <w:r w:rsidR="009D386B">
        <w:rPr>
          <w:sz w:val="36"/>
        </w:rPr>
        <w:t xml:space="preserve"> </w:t>
      </w:r>
      <w:r>
        <w:rPr>
          <w:sz w:val="36"/>
        </w:rPr>
        <w:t>: Émargement</w:t>
      </w:r>
    </w:p>
    <w:p w:rsidR="00A17680" w:rsidRDefault="00A17680" w:rsidP="00A17680">
      <w:pPr>
        <w:pStyle w:val="Standard"/>
        <w:ind w:right="-1"/>
      </w:pPr>
    </w:p>
    <w:p w:rsidR="00A17680" w:rsidRDefault="00A17680" w:rsidP="00A17680">
      <w:pPr>
        <w:pStyle w:val="Standard"/>
        <w:ind w:right="-1"/>
      </w:pPr>
      <w:r>
        <w:t xml:space="preserve">En signant la présente liste d’émargement le salarié reconnait avoir été le destinataire d’un exemplaire </w:t>
      </w:r>
      <w:r>
        <w:t xml:space="preserve">de </w:t>
      </w:r>
      <w:r w:rsidR="009D386B">
        <w:t xml:space="preserve">la mise en place initiale / </w:t>
      </w:r>
      <w:r>
        <w:t>la mise à jour</w:t>
      </w:r>
      <w:r w:rsidR="009D386B">
        <w:rPr>
          <w:rStyle w:val="Appelnotedebasdep"/>
        </w:rPr>
        <w:footnoteReference w:id="1"/>
      </w:r>
      <w:r>
        <w:t xml:space="preserve"> du Document </w:t>
      </w:r>
      <w:r w:rsidR="009D386B">
        <w:t>U</w:t>
      </w:r>
      <w:r>
        <w:t xml:space="preserve">nique </w:t>
      </w:r>
      <w:r w:rsidR="009D386B">
        <w:t xml:space="preserve">d’Evaluation des Risques </w:t>
      </w:r>
      <w:r>
        <w:t xml:space="preserve">en date du </w:t>
      </w:r>
      <w:r w:rsidRPr="009D386B">
        <w:rPr>
          <w:highlight w:val="yellow"/>
        </w:rPr>
        <w:t>…………</w:t>
      </w:r>
      <w:proofErr w:type="gramStart"/>
      <w:r w:rsidR="009D386B">
        <w:rPr>
          <w:highlight w:val="yellow"/>
        </w:rPr>
        <w:t>…….</w:t>
      </w:r>
      <w:proofErr w:type="gramEnd"/>
      <w:r w:rsidR="009D386B">
        <w:rPr>
          <w:highlight w:val="yellow"/>
        </w:rPr>
        <w:t>.</w:t>
      </w:r>
      <w:r w:rsidRPr="009D386B">
        <w:rPr>
          <w:highlight w:val="yellow"/>
        </w:rPr>
        <w:t>……</w:t>
      </w:r>
      <w:r>
        <w:t xml:space="preserve"> </w:t>
      </w:r>
      <w:proofErr w:type="gramStart"/>
      <w:r>
        <w:t>de</w:t>
      </w:r>
      <w:proofErr w:type="gramEnd"/>
      <w:r>
        <w:t xml:space="preserve"> l’entreprise dont il a pris connaissance</w:t>
      </w:r>
      <w:r w:rsidR="009D386B">
        <w:t xml:space="preserve"> et </w:t>
      </w:r>
      <w:proofErr w:type="spellStart"/>
      <w:r w:rsidR="009D386B">
        <w:t>applcable</w:t>
      </w:r>
      <w:proofErr w:type="spellEnd"/>
      <w:r w:rsidR="009D386B">
        <w:t xml:space="preserve"> à compter de ce jour.</w:t>
      </w:r>
    </w:p>
    <w:p w:rsidR="00A17680" w:rsidRDefault="00A17680" w:rsidP="00A17680">
      <w:pPr>
        <w:pStyle w:val="Standard"/>
        <w:ind w:right="-1"/>
      </w:pP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2551"/>
        <w:gridCol w:w="3544"/>
      </w:tblGrid>
      <w:tr w:rsidR="00A17680" w:rsidTr="008451B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  <w:r>
              <w:t>Nom / Prénom du salarié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  <w:r>
              <w:t xml:space="preserve">Date de remise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  <w:r>
              <w:t>Signature</w:t>
            </w:r>
          </w:p>
        </w:tc>
      </w:tr>
      <w:tr w:rsidR="00A17680" w:rsidTr="008451B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</w:tr>
      <w:tr w:rsidR="00A17680" w:rsidTr="008451B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</w:tr>
      <w:tr w:rsidR="00A17680" w:rsidTr="008451B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</w:tr>
      <w:tr w:rsidR="00A17680" w:rsidTr="008451B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</w:tr>
      <w:tr w:rsidR="00A17680" w:rsidTr="008451B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</w:tr>
      <w:tr w:rsidR="00A17680" w:rsidTr="008451B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</w:tr>
      <w:tr w:rsidR="00A17680" w:rsidTr="008451B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</w:tr>
      <w:tr w:rsidR="00A17680" w:rsidTr="008451B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</w:tr>
      <w:tr w:rsidR="00A17680" w:rsidTr="008451B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</w:tr>
      <w:tr w:rsidR="00A17680" w:rsidTr="008451B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</w:tr>
      <w:tr w:rsidR="00A17680" w:rsidTr="008451B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680" w:rsidRDefault="00A17680" w:rsidP="008451BC">
            <w:pPr>
              <w:pStyle w:val="Standard"/>
              <w:ind w:right="-1"/>
            </w:pPr>
          </w:p>
        </w:tc>
      </w:tr>
    </w:tbl>
    <w:p w:rsidR="00A17680" w:rsidRDefault="00A17680" w:rsidP="00A17680">
      <w:pPr>
        <w:pStyle w:val="Standard"/>
        <w:ind w:right="-1"/>
      </w:pPr>
    </w:p>
    <w:p w:rsidR="005F7A18" w:rsidRDefault="005F7A18"/>
    <w:sectPr w:rsidR="005F7A18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F3B" w:rsidRDefault="003D6F3B" w:rsidP="009D386B">
      <w:r>
        <w:separator/>
      </w:r>
    </w:p>
  </w:endnote>
  <w:endnote w:type="continuationSeparator" w:id="0">
    <w:p w:rsidR="003D6F3B" w:rsidRDefault="003D6F3B" w:rsidP="009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86B" w:rsidRDefault="009D386B" w:rsidP="009D386B">
    <w:pPr>
      <w:pStyle w:val="Pieddepage"/>
      <w:jc w:val="center"/>
    </w:pPr>
    <w:r>
      <w:t>Document unique d’évaluation des risques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F3B" w:rsidRDefault="003D6F3B" w:rsidP="009D386B">
      <w:r>
        <w:separator/>
      </w:r>
    </w:p>
  </w:footnote>
  <w:footnote w:type="continuationSeparator" w:id="0">
    <w:p w:rsidR="003D6F3B" w:rsidRDefault="003D6F3B" w:rsidP="009D386B">
      <w:r>
        <w:continuationSeparator/>
      </w:r>
    </w:p>
  </w:footnote>
  <w:footnote w:id="1">
    <w:p w:rsidR="009D386B" w:rsidRDefault="009D386B">
      <w:pPr>
        <w:pStyle w:val="Notedebasdepage"/>
      </w:pPr>
      <w:r>
        <w:rPr>
          <w:rStyle w:val="Appelnotedebasdep"/>
        </w:rPr>
        <w:footnoteRef/>
      </w:r>
      <w:r>
        <w:t xml:space="preserve"> Rayer la mention inutile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80"/>
    <w:rsid w:val="002A45D0"/>
    <w:rsid w:val="003D6F3B"/>
    <w:rsid w:val="005F7A18"/>
    <w:rsid w:val="007F3ADE"/>
    <w:rsid w:val="009D386B"/>
    <w:rsid w:val="00A17680"/>
    <w:rsid w:val="00D8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C0A5"/>
  <w15:chartTrackingRefBased/>
  <w15:docId w15:val="{93A1230D-A1F3-4FF2-9EC2-2C3A230B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176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386B"/>
    <w:rPr>
      <w:rFonts w:cs="Mangal"/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386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9D386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D386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D386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9D386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D386B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1EB0-3170-4552-8337-C632A888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</cp:lastModifiedBy>
  <cp:revision>1</cp:revision>
  <dcterms:created xsi:type="dcterms:W3CDTF">2020-03-23T13:54:00Z</dcterms:created>
  <dcterms:modified xsi:type="dcterms:W3CDTF">2020-03-23T14:18:00Z</dcterms:modified>
</cp:coreProperties>
</file>