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5028" w14:textId="3B53F349" w:rsidR="000626CB" w:rsidRDefault="000626CB" w:rsidP="000626C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67BFB0A" wp14:editId="768EEEEE">
            <wp:extent cx="3924300" cy="205606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61" cy="20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17A8" w14:textId="57FD3D3B" w:rsidR="005D1482" w:rsidRDefault="005D1482" w:rsidP="000626CB">
      <w:pPr>
        <w:rPr>
          <w:lang w:val="fr-FR"/>
        </w:rPr>
      </w:pPr>
    </w:p>
    <w:p w14:paraId="2922D8ED" w14:textId="38E8C36E" w:rsidR="005D1482" w:rsidRDefault="005D1482" w:rsidP="000626CB">
      <w:pPr>
        <w:rPr>
          <w:lang w:val="fr-FR"/>
        </w:rPr>
      </w:pPr>
    </w:p>
    <w:p w14:paraId="549E29CD" w14:textId="77777777" w:rsidR="005D1482" w:rsidRPr="000626CB" w:rsidRDefault="005D1482" w:rsidP="000626CB">
      <w:pPr>
        <w:rPr>
          <w:lang w:val="fr-FR"/>
        </w:rPr>
      </w:pPr>
    </w:p>
    <w:p w14:paraId="61FAA093" w14:textId="5A21CC63" w:rsidR="00521F53" w:rsidRPr="00D43D81" w:rsidRDefault="00B109D5" w:rsidP="00521F53">
      <w:pPr>
        <w:rPr>
          <w:b/>
          <w:bCs/>
          <w:sz w:val="32"/>
          <w:szCs w:val="32"/>
          <w:lang w:val="fr-FR"/>
        </w:rPr>
      </w:pPr>
      <w:hyperlink r:id="rId8" w:history="1">
        <w:proofErr w:type="spellStart"/>
        <w:r w:rsidR="00521F53" w:rsidRPr="00926A00">
          <w:rPr>
            <w:rStyle w:val="Lienhypertexte"/>
            <w:b/>
            <w:bCs/>
            <w:sz w:val="32"/>
            <w:szCs w:val="32"/>
            <w:lang w:val="fr-FR"/>
          </w:rPr>
          <w:t>Rockmur</w:t>
        </w:r>
        <w:proofErr w:type="spellEnd"/>
        <w:r w:rsidR="00521F53" w:rsidRPr="00926A00">
          <w:rPr>
            <w:rStyle w:val="Lienhypertexte"/>
            <w:b/>
            <w:bCs/>
            <w:sz w:val="32"/>
            <w:szCs w:val="32"/>
            <w:lang w:val="fr-FR"/>
          </w:rPr>
          <w:t xml:space="preserve"> kraft</w:t>
        </w:r>
      </w:hyperlink>
      <w:r w:rsidR="00926A00" w:rsidRPr="00D43D81">
        <w:rPr>
          <w:rStyle w:val="Lienhypertexte"/>
          <w:b/>
          <w:bCs/>
          <w:sz w:val="32"/>
          <w:szCs w:val="32"/>
          <w:lang w:val="fr-FR"/>
        </w:rPr>
        <w:t xml:space="preserve">, </w:t>
      </w:r>
      <w:r w:rsidR="00D43D81">
        <w:rPr>
          <w:rStyle w:val="Lienhypertexte"/>
          <w:b/>
          <w:bCs/>
          <w:sz w:val="32"/>
          <w:szCs w:val="32"/>
          <w:lang w:val="fr-FR"/>
        </w:rPr>
        <w:t>l</w:t>
      </w:r>
      <w:r w:rsidR="00D43D81" w:rsidRPr="00D43D81">
        <w:rPr>
          <w:rStyle w:val="Lienhypertexte"/>
          <w:b/>
          <w:bCs/>
          <w:sz w:val="32"/>
          <w:szCs w:val="32"/>
          <w:lang w:val="fr-FR"/>
        </w:rPr>
        <w:t>a polyvalence pour un meilleur confort</w:t>
      </w:r>
    </w:p>
    <w:p w14:paraId="7AB08C13" w14:textId="58FD2443" w:rsidR="00521F53" w:rsidRPr="000626CB" w:rsidRDefault="00FC2EBF" w:rsidP="005B0587">
      <w:pPr>
        <w:rPr>
          <w:lang w:val="fr-FR"/>
        </w:rPr>
      </w:pPr>
      <w:r>
        <w:rPr>
          <w:noProof/>
        </w:rPr>
        <w:drawing>
          <wp:inline distT="0" distB="0" distL="0" distR="0" wp14:anchorId="4EF93460" wp14:editId="43635F2D">
            <wp:extent cx="3647175" cy="273558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966" cy="274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2F61" w14:textId="0BD22B47" w:rsidR="00E76B59" w:rsidRDefault="00E76B59" w:rsidP="005B0587">
      <w:pPr>
        <w:rPr>
          <w:lang w:val="fr-FR"/>
        </w:rPr>
      </w:pPr>
      <w:r w:rsidRPr="00E76B59">
        <w:rPr>
          <w:lang w:val="fr-FR"/>
        </w:rPr>
        <w:t>Rockmur kraft es</w:t>
      </w:r>
      <w:r>
        <w:rPr>
          <w:lang w:val="fr-FR"/>
        </w:rPr>
        <w:t xml:space="preserve">t </w:t>
      </w:r>
      <w:r w:rsidRPr="00E76B59">
        <w:rPr>
          <w:lang w:val="fr-FR"/>
        </w:rPr>
        <w:t xml:space="preserve">un </w:t>
      </w:r>
      <w:r>
        <w:rPr>
          <w:lang w:val="fr-FR"/>
        </w:rPr>
        <w:t>p</w:t>
      </w:r>
      <w:r w:rsidRPr="00E76B59">
        <w:rPr>
          <w:lang w:val="fr-FR"/>
        </w:rPr>
        <w:t xml:space="preserve">anneau isolant en laine de roche, mono densité, semi-rigide, revêtu d'un kraft polyéthylène. </w:t>
      </w:r>
      <w:r w:rsidR="00CC1E91">
        <w:rPr>
          <w:lang w:val="fr-FR"/>
        </w:rPr>
        <w:t>C’est un produit polyvalent,</w:t>
      </w:r>
      <w:r w:rsidRPr="00E76B59">
        <w:rPr>
          <w:lang w:val="fr-FR"/>
        </w:rPr>
        <w:t xml:space="preserve"> utilisé pour l'isolation des murs intérieurs, pour tous types de parois verticales entre ossature et tous types de contre-cloisons maçonnées.</w:t>
      </w:r>
    </w:p>
    <w:p w14:paraId="0DAB08E4" w14:textId="7580C0C2" w:rsidR="00E76B59" w:rsidRDefault="00E76B59" w:rsidP="005B0587">
      <w:pPr>
        <w:rPr>
          <w:lang w:val="fr-FR"/>
        </w:rPr>
      </w:pPr>
    </w:p>
    <w:p w14:paraId="4366827A" w14:textId="77777777" w:rsidR="00E76B59" w:rsidRPr="00E76B59" w:rsidRDefault="00E76B59" w:rsidP="00E76B59">
      <w:pPr>
        <w:rPr>
          <w:lang w:val="fr-FR"/>
        </w:rPr>
      </w:pPr>
      <w:r w:rsidRPr="00E76B59">
        <w:rPr>
          <w:lang w:val="fr-FR"/>
        </w:rPr>
        <w:t>Les avantages produit</w:t>
      </w:r>
    </w:p>
    <w:p w14:paraId="4EA8593D" w14:textId="77777777" w:rsidR="00E76B59" w:rsidRPr="00E76B59" w:rsidRDefault="00E76B59" w:rsidP="00E76B59">
      <w:pPr>
        <w:rPr>
          <w:lang w:val="fr-FR"/>
        </w:rPr>
      </w:pPr>
    </w:p>
    <w:p w14:paraId="2B74479D" w14:textId="77777777" w:rsidR="00E76B59" w:rsidRPr="00E76B59" w:rsidRDefault="00E76B59" w:rsidP="00E76B59">
      <w:pPr>
        <w:pStyle w:val="Paragraphedeliste"/>
        <w:numPr>
          <w:ilvl w:val="0"/>
          <w:numId w:val="5"/>
        </w:numPr>
        <w:rPr>
          <w:lang w:val="fr-FR"/>
        </w:rPr>
      </w:pPr>
      <w:r w:rsidRPr="00E76B59">
        <w:rPr>
          <w:lang w:val="fr-FR"/>
        </w:rPr>
        <w:t>Confort de pose, doux au toucher</w:t>
      </w:r>
    </w:p>
    <w:p w14:paraId="26EC0C55" w14:textId="77777777" w:rsidR="00E76B59" w:rsidRPr="00E76B59" w:rsidRDefault="00E76B59" w:rsidP="00E76B59">
      <w:pPr>
        <w:pStyle w:val="Paragraphedeliste"/>
        <w:numPr>
          <w:ilvl w:val="0"/>
          <w:numId w:val="5"/>
        </w:numPr>
        <w:rPr>
          <w:lang w:val="fr-FR"/>
        </w:rPr>
      </w:pPr>
      <w:r w:rsidRPr="00E76B59">
        <w:rPr>
          <w:lang w:val="fr-FR"/>
        </w:rPr>
        <w:t>Bonnes performances thermiques (λ35) et acoustiques</w:t>
      </w:r>
    </w:p>
    <w:p w14:paraId="48A1D87E" w14:textId="6D37BCF1" w:rsidR="00E76B59" w:rsidRDefault="00E76B59" w:rsidP="00E76B59">
      <w:pPr>
        <w:pStyle w:val="Paragraphedeliste"/>
        <w:numPr>
          <w:ilvl w:val="0"/>
          <w:numId w:val="5"/>
        </w:numPr>
        <w:rPr>
          <w:lang w:val="fr-FR"/>
        </w:rPr>
      </w:pPr>
      <w:r w:rsidRPr="00E76B59">
        <w:rPr>
          <w:lang w:val="fr-FR"/>
        </w:rPr>
        <w:t>Produit multi-application</w:t>
      </w:r>
    </w:p>
    <w:p w14:paraId="0E584A49" w14:textId="63FD2459" w:rsidR="00FC2EBF" w:rsidRPr="00FC2EBF" w:rsidRDefault="00FC2EBF" w:rsidP="00FC2EBF">
      <w:pPr>
        <w:pStyle w:val="Paragraphedeliste"/>
        <w:numPr>
          <w:ilvl w:val="0"/>
          <w:numId w:val="5"/>
        </w:numPr>
        <w:rPr>
          <w:lang w:val="fr-FR"/>
        </w:rPr>
      </w:pPr>
      <w:r w:rsidRPr="00FC2EBF">
        <w:rPr>
          <w:lang w:val="fr-FR"/>
        </w:rPr>
        <w:t>Épaisseurs de 45 à 210 mm</w:t>
      </w:r>
    </w:p>
    <w:p w14:paraId="676FB993" w14:textId="1524224E" w:rsidR="00E76B59" w:rsidRDefault="00E76B59" w:rsidP="00E76B59">
      <w:pPr>
        <w:pStyle w:val="Paragraphedeliste"/>
        <w:numPr>
          <w:ilvl w:val="0"/>
          <w:numId w:val="5"/>
        </w:numPr>
        <w:rPr>
          <w:lang w:val="fr-FR"/>
        </w:rPr>
      </w:pPr>
      <w:r w:rsidRPr="00E76B59">
        <w:rPr>
          <w:lang w:val="fr-FR"/>
        </w:rPr>
        <w:t>Excellent classement de qualité de l’air intérieur (A+)</w:t>
      </w:r>
    </w:p>
    <w:p w14:paraId="466876E2" w14:textId="4DD88DD7" w:rsidR="00E76B59" w:rsidRDefault="00E76B59" w:rsidP="00E76B59">
      <w:pPr>
        <w:rPr>
          <w:lang w:val="fr-FR"/>
        </w:rPr>
      </w:pPr>
    </w:p>
    <w:p w14:paraId="05FB9659" w14:textId="77777777" w:rsidR="00E76B59" w:rsidRPr="00E76B59" w:rsidRDefault="00E76B59" w:rsidP="00E76B59">
      <w:pPr>
        <w:rPr>
          <w:lang w:val="fr-FR"/>
        </w:rPr>
      </w:pPr>
      <w:r w:rsidRPr="00E76B59">
        <w:rPr>
          <w:lang w:val="fr-FR"/>
        </w:rPr>
        <w:t>Conseil ROCKWOOL (murs intérieurs)</w:t>
      </w:r>
    </w:p>
    <w:p w14:paraId="1FC38423" w14:textId="77777777" w:rsidR="00E76B59" w:rsidRPr="00E76B59" w:rsidRDefault="00E76B59" w:rsidP="00E76B59">
      <w:pPr>
        <w:rPr>
          <w:lang w:val="fr-FR"/>
        </w:rPr>
      </w:pPr>
    </w:p>
    <w:p w14:paraId="2AB10836" w14:textId="77777777" w:rsidR="00E76B59" w:rsidRPr="00CC1E91" w:rsidRDefault="00E76B59" w:rsidP="00CC1E91">
      <w:pPr>
        <w:pStyle w:val="Paragraphedeliste"/>
        <w:numPr>
          <w:ilvl w:val="0"/>
          <w:numId w:val="6"/>
        </w:numPr>
        <w:rPr>
          <w:lang w:val="fr-FR"/>
        </w:rPr>
      </w:pPr>
      <w:r w:rsidRPr="00CC1E91">
        <w:rPr>
          <w:lang w:val="fr-FR"/>
        </w:rPr>
        <w:t xml:space="preserve">RT 2012 </w:t>
      </w:r>
    </w:p>
    <w:p w14:paraId="6494BCC2" w14:textId="77777777" w:rsidR="00E76B59" w:rsidRPr="00E76B59" w:rsidRDefault="00E76B59" w:rsidP="00CC1E91">
      <w:pPr>
        <w:ind w:left="360"/>
        <w:rPr>
          <w:lang w:val="fr-FR"/>
        </w:rPr>
      </w:pPr>
      <w:r w:rsidRPr="00E76B59">
        <w:rPr>
          <w:lang w:val="fr-FR"/>
        </w:rPr>
        <w:t>Rockmur kraft ép. 140 mm minimum conseillée</w:t>
      </w:r>
    </w:p>
    <w:p w14:paraId="391A40B5" w14:textId="77777777" w:rsidR="00E76B59" w:rsidRPr="00CC1E91" w:rsidRDefault="00E76B59" w:rsidP="00CC1E91">
      <w:pPr>
        <w:pStyle w:val="Paragraphedeliste"/>
        <w:numPr>
          <w:ilvl w:val="0"/>
          <w:numId w:val="6"/>
        </w:numPr>
        <w:rPr>
          <w:lang w:val="fr-FR"/>
        </w:rPr>
      </w:pPr>
      <w:r w:rsidRPr="00CC1E91">
        <w:rPr>
          <w:rFonts w:hint="eastAsia"/>
          <w:lang w:val="fr-FR"/>
        </w:rPr>
        <w:t xml:space="preserve">RT-Existant : R </w:t>
      </w:r>
      <w:r w:rsidRPr="00CC1E91">
        <w:rPr>
          <w:rFonts w:hint="eastAsia"/>
          <w:lang w:val="fr-FR"/>
        </w:rPr>
        <w:t>≥</w:t>
      </w:r>
      <w:r w:rsidRPr="00CC1E91">
        <w:rPr>
          <w:rFonts w:hint="eastAsia"/>
          <w:lang w:val="fr-FR"/>
        </w:rPr>
        <w:t xml:space="preserve"> 2,3 m</w:t>
      </w:r>
      <w:r w:rsidRPr="00CC1E91">
        <w:rPr>
          <w:rFonts w:hint="eastAsia"/>
          <w:lang w:val="fr-FR"/>
        </w:rPr>
        <w:t>²</w:t>
      </w:r>
      <w:r w:rsidRPr="00CC1E91">
        <w:rPr>
          <w:rFonts w:hint="eastAsia"/>
          <w:lang w:val="fr-FR"/>
        </w:rPr>
        <w:t>.K/W</w:t>
      </w:r>
    </w:p>
    <w:p w14:paraId="3F313E9D" w14:textId="77777777" w:rsidR="00E76B59" w:rsidRPr="00E76B59" w:rsidRDefault="00E76B59" w:rsidP="00CC1E91">
      <w:pPr>
        <w:ind w:left="360"/>
        <w:rPr>
          <w:lang w:val="da-DK"/>
        </w:rPr>
      </w:pPr>
      <w:r w:rsidRPr="00E76B59">
        <w:rPr>
          <w:lang w:val="da-DK"/>
        </w:rPr>
        <w:t>Rockmur kraft ép. 100 mm minimum.</w:t>
      </w:r>
    </w:p>
    <w:p w14:paraId="5F3BE539" w14:textId="77777777" w:rsidR="00E76B59" w:rsidRPr="00E76B59" w:rsidRDefault="00E76B59" w:rsidP="00CC1E91">
      <w:pPr>
        <w:ind w:left="360"/>
        <w:rPr>
          <w:lang w:val="fr-FR"/>
        </w:rPr>
      </w:pPr>
      <w:r w:rsidRPr="00E76B59">
        <w:rPr>
          <w:rFonts w:hint="eastAsia"/>
          <w:lang w:val="fr-FR"/>
        </w:rPr>
        <w:lastRenderedPageBreak/>
        <w:t xml:space="preserve">Sauf si le projet est situé en zone climatique H3 et à une altitude inférieure à 800 m, auquel cas R </w:t>
      </w:r>
      <w:r w:rsidRPr="00E76B59">
        <w:rPr>
          <w:rFonts w:hint="eastAsia"/>
          <w:lang w:val="fr-FR"/>
        </w:rPr>
        <w:t>≥</w:t>
      </w:r>
      <w:r w:rsidRPr="00E76B59">
        <w:rPr>
          <w:rFonts w:hint="eastAsia"/>
          <w:lang w:val="fr-FR"/>
        </w:rPr>
        <w:t xml:space="preserve"> 2,2 m</w:t>
      </w:r>
      <w:r w:rsidRPr="00E76B59">
        <w:rPr>
          <w:rFonts w:hint="eastAsia"/>
          <w:lang w:val="fr-FR"/>
        </w:rPr>
        <w:t>²</w:t>
      </w:r>
      <w:r w:rsidRPr="00E76B59">
        <w:rPr>
          <w:rFonts w:hint="eastAsia"/>
          <w:lang w:val="fr-FR"/>
        </w:rPr>
        <w:t>.K/W - Rockmur kraft ép. 100 mm minimum.</w:t>
      </w:r>
    </w:p>
    <w:p w14:paraId="17D5B3E5" w14:textId="77777777" w:rsidR="00E76B59" w:rsidRPr="00CC1E91" w:rsidRDefault="00E76B59" w:rsidP="00CC1E91">
      <w:pPr>
        <w:pStyle w:val="Paragraphedeliste"/>
        <w:numPr>
          <w:ilvl w:val="0"/>
          <w:numId w:val="6"/>
        </w:numPr>
        <w:rPr>
          <w:lang w:val="fr-FR"/>
        </w:rPr>
      </w:pPr>
      <w:r w:rsidRPr="00CC1E91">
        <w:rPr>
          <w:rFonts w:hint="eastAsia"/>
          <w:lang w:val="fr-FR"/>
        </w:rPr>
        <w:t xml:space="preserve">Aides financières : R </w:t>
      </w:r>
      <w:r w:rsidRPr="00CC1E91">
        <w:rPr>
          <w:rFonts w:hint="eastAsia"/>
          <w:lang w:val="fr-FR"/>
        </w:rPr>
        <w:t>≥</w:t>
      </w:r>
      <w:r w:rsidRPr="00CC1E91">
        <w:rPr>
          <w:rFonts w:hint="eastAsia"/>
          <w:lang w:val="fr-FR"/>
        </w:rPr>
        <w:t>3,70 m</w:t>
      </w:r>
      <w:r w:rsidRPr="00CC1E91">
        <w:rPr>
          <w:rFonts w:hint="eastAsia"/>
          <w:lang w:val="fr-FR"/>
        </w:rPr>
        <w:t>²</w:t>
      </w:r>
      <w:r w:rsidRPr="00CC1E91">
        <w:rPr>
          <w:rFonts w:hint="eastAsia"/>
          <w:lang w:val="fr-FR"/>
        </w:rPr>
        <w:t>.K/W</w:t>
      </w:r>
    </w:p>
    <w:p w14:paraId="5E68051F" w14:textId="1B8A34DD" w:rsidR="00E76B59" w:rsidRDefault="00E76B59" w:rsidP="00CC1E91">
      <w:pPr>
        <w:ind w:left="360"/>
        <w:rPr>
          <w:lang w:val="fr-FR"/>
        </w:rPr>
      </w:pPr>
      <w:r w:rsidRPr="00E76B59">
        <w:rPr>
          <w:lang w:val="fr-FR"/>
        </w:rPr>
        <w:t>Rockmur kraft ép. 130 mm conseillée.</w:t>
      </w:r>
    </w:p>
    <w:p w14:paraId="201ABA8F" w14:textId="3C73C33C" w:rsidR="00CC1E91" w:rsidRDefault="00CC1E91" w:rsidP="00CC1E91">
      <w:pPr>
        <w:ind w:left="360"/>
        <w:rPr>
          <w:lang w:val="fr-FR"/>
        </w:rPr>
      </w:pPr>
    </w:p>
    <w:p w14:paraId="4015B2FB" w14:textId="07C65F67" w:rsidR="00CC1E91" w:rsidRDefault="00CC1E91" w:rsidP="00CC1E91">
      <w:pPr>
        <w:rPr>
          <w:lang w:val="fr-FR"/>
        </w:rPr>
      </w:pPr>
      <w:r>
        <w:rPr>
          <w:lang w:val="fr-FR"/>
        </w:rPr>
        <w:t>Découvrez la v</w:t>
      </w:r>
      <w:r w:rsidRPr="00FF1D17">
        <w:rPr>
          <w:lang w:val="fr-FR"/>
        </w:rPr>
        <w:t>idéo de mise en œuvre</w:t>
      </w:r>
      <w:r>
        <w:rPr>
          <w:lang w:val="fr-FR"/>
        </w:rPr>
        <w:t xml:space="preserve"> : </w:t>
      </w:r>
      <w:hyperlink r:id="rId10" w:history="1">
        <w:r w:rsidRPr="00AB7E41">
          <w:rPr>
            <w:rStyle w:val="Lienhypertexte"/>
            <w:lang w:val="fr-FR"/>
          </w:rPr>
          <w:t>https://youtu.be/MwfmTs62NSs</w:t>
        </w:r>
      </w:hyperlink>
      <w:r>
        <w:rPr>
          <w:lang w:val="fr-FR"/>
        </w:rPr>
        <w:t xml:space="preserve"> </w:t>
      </w:r>
    </w:p>
    <w:p w14:paraId="6046B447" w14:textId="5A248801" w:rsidR="002E0BEA" w:rsidRDefault="002E0BEA" w:rsidP="00CC1E91">
      <w:pPr>
        <w:rPr>
          <w:lang w:val="fr-FR"/>
        </w:rPr>
      </w:pPr>
    </w:p>
    <w:p w14:paraId="46826880" w14:textId="0F40AE69" w:rsidR="002E0BEA" w:rsidRDefault="002E0BEA" w:rsidP="00CC1E91">
      <w:pPr>
        <w:rPr>
          <w:lang w:val="fr-FR"/>
        </w:rPr>
      </w:pPr>
      <w:r>
        <w:rPr>
          <w:lang w:val="fr-FR"/>
        </w:rPr>
        <w:t>Photos installation :</w:t>
      </w:r>
    </w:p>
    <w:p w14:paraId="3F6FAF70" w14:textId="48782C92" w:rsidR="002E0BEA" w:rsidRDefault="002E0BEA" w:rsidP="00CC1E91">
      <w:pPr>
        <w:rPr>
          <w:lang w:val="fr-FR"/>
        </w:rPr>
      </w:pPr>
      <w:r>
        <w:rPr>
          <w:noProof/>
        </w:rPr>
        <w:drawing>
          <wp:inline distT="0" distB="0" distL="0" distR="0" wp14:anchorId="5A694D57" wp14:editId="55082D19">
            <wp:extent cx="1439894" cy="1080000"/>
            <wp:effectExtent l="8573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89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C8EC55" wp14:editId="0D2D4669">
            <wp:extent cx="1439894" cy="1080000"/>
            <wp:effectExtent l="8573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89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F37AA" wp14:editId="05328B26">
            <wp:extent cx="1439894" cy="1080000"/>
            <wp:effectExtent l="8573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89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BFDF" w14:textId="17E227CF" w:rsidR="00926A00" w:rsidRDefault="00926A00" w:rsidP="00CC1E91">
      <w:pPr>
        <w:rPr>
          <w:lang w:val="fr-FR"/>
        </w:rPr>
      </w:pPr>
    </w:p>
    <w:p w14:paraId="3480D83D" w14:textId="77777777" w:rsidR="00CC1163" w:rsidRDefault="00CC1163" w:rsidP="00CC1163">
      <w:pPr>
        <w:rPr>
          <w:lang w:val="fr-FR"/>
        </w:rPr>
      </w:pPr>
      <w:r>
        <w:rPr>
          <w:lang w:val="fr-FR"/>
        </w:rPr>
        <w:t>Documentation :</w:t>
      </w:r>
    </w:p>
    <w:p w14:paraId="181A9FB1" w14:textId="6F092F76" w:rsidR="00CC1163" w:rsidRPr="005D1482" w:rsidRDefault="00CC1163" w:rsidP="00CC1163">
      <w:pPr>
        <w:rPr>
          <w:rFonts w:ascii="Times New Roman" w:hAnsi="Times New Roman" w:cs="Times New Roman"/>
          <w:lang w:val="fr-FR" w:eastAsia="zh-CN"/>
        </w:rPr>
      </w:pPr>
    </w:p>
    <w:p w14:paraId="121809F1" w14:textId="3966A17D" w:rsidR="00CC1163" w:rsidRPr="00CC1163" w:rsidRDefault="00B109D5" w:rsidP="00CC1163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4" w:tgtFrame="_blank" w:history="1"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>Fiche produit ROCKWOOL - Rockmur kraft (murs intérieurs))</w:t>
        </w:r>
      </w:hyperlink>
    </w:p>
    <w:p w14:paraId="3F42228A" w14:textId="77777777" w:rsidR="00CC1163" w:rsidRPr="00CC1163" w:rsidRDefault="00B109D5" w:rsidP="00CC1163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5" w:tgtFrame="_blank" w:history="1"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>Fiche produit ROCKWOOL - Rockmur kraft (combles aménagés)</w:t>
        </w:r>
      </w:hyperlink>
    </w:p>
    <w:p w14:paraId="1CE9C28A" w14:textId="010E60A4" w:rsidR="00CC1163" w:rsidRPr="00CC1163" w:rsidRDefault="00B109D5" w:rsidP="00CC1163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6" w:tgtFrame="_blank" w:history="1"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>Guide de mise en œuvre Rockmur kraft</w:t>
        </w:r>
      </w:hyperlink>
    </w:p>
    <w:p w14:paraId="6F15E90A" w14:textId="0CC54917" w:rsidR="00CC1163" w:rsidRPr="00CC1163" w:rsidRDefault="00B109D5" w:rsidP="00CC1163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7" w:tgtFrame="_blank" w:history="1"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 xml:space="preserve">Brochure </w:t>
        </w:r>
        <w:proofErr w:type="spellStart"/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>Rockmur</w:t>
        </w:r>
        <w:proofErr w:type="spellEnd"/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 xml:space="preserve"> (murs par l'intérieur)</w:t>
        </w:r>
      </w:hyperlink>
    </w:p>
    <w:p w14:paraId="369A11F4" w14:textId="77777777" w:rsidR="00CC1163" w:rsidRPr="00CC1163" w:rsidRDefault="00B109D5" w:rsidP="00CC1163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8" w:tgtFrame="_blank" w:history="1"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 xml:space="preserve">Brochure </w:t>
        </w:r>
        <w:proofErr w:type="spellStart"/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>Rockmur</w:t>
        </w:r>
        <w:proofErr w:type="spellEnd"/>
        <w:r w:rsidR="00CC1163" w:rsidRPr="00CC1163">
          <w:rPr>
            <w:rStyle w:val="Lienhypertexte"/>
            <w:rFonts w:ascii="Avenir" w:hAnsi="Avenir"/>
            <w:b/>
            <w:bCs/>
            <w:lang w:val="fr-FR"/>
          </w:rPr>
          <w:t xml:space="preserve"> (combles aménagés)</w:t>
        </w:r>
      </w:hyperlink>
    </w:p>
    <w:p w14:paraId="3687AFFA" w14:textId="77777777" w:rsidR="00926A00" w:rsidRPr="00CC1163" w:rsidRDefault="00926A00" w:rsidP="00CC1E91">
      <w:pPr>
        <w:rPr>
          <w:lang w:val="fr-FR"/>
        </w:rPr>
      </w:pPr>
    </w:p>
    <w:p w14:paraId="5BACD44C" w14:textId="77777777" w:rsidR="00E76B59" w:rsidRPr="00E76B59" w:rsidRDefault="00E76B59" w:rsidP="005B0587">
      <w:pPr>
        <w:rPr>
          <w:lang w:val="fr-FR"/>
        </w:rPr>
      </w:pPr>
    </w:p>
    <w:sectPr w:rsidR="00E76B59" w:rsidRPr="00E7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271B" w14:textId="77777777" w:rsidR="00551ED5" w:rsidRDefault="00551ED5" w:rsidP="00551ED5">
      <w:r>
        <w:separator/>
      </w:r>
    </w:p>
  </w:endnote>
  <w:endnote w:type="continuationSeparator" w:id="0">
    <w:p w14:paraId="0741DA6C" w14:textId="77777777" w:rsidR="00551ED5" w:rsidRDefault="00551ED5" w:rsidP="005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64A" w14:textId="77777777" w:rsidR="00551ED5" w:rsidRDefault="00551ED5" w:rsidP="00551ED5">
      <w:r>
        <w:separator/>
      </w:r>
    </w:p>
  </w:footnote>
  <w:footnote w:type="continuationSeparator" w:id="0">
    <w:p w14:paraId="1D3FE4FE" w14:textId="77777777" w:rsidR="00551ED5" w:rsidRDefault="00551ED5" w:rsidP="005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D8B"/>
    <w:multiLevelType w:val="hybridMultilevel"/>
    <w:tmpl w:val="C96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3E18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971"/>
    <w:multiLevelType w:val="hybridMultilevel"/>
    <w:tmpl w:val="D2A4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1D41"/>
    <w:multiLevelType w:val="hybridMultilevel"/>
    <w:tmpl w:val="F5DA6AD6"/>
    <w:lvl w:ilvl="0" w:tplc="71FE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A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4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22FB"/>
    <w:multiLevelType w:val="hybridMultilevel"/>
    <w:tmpl w:val="CB5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248"/>
    <w:multiLevelType w:val="hybridMultilevel"/>
    <w:tmpl w:val="F09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6529"/>
    <w:multiLevelType w:val="hybridMultilevel"/>
    <w:tmpl w:val="56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F"/>
    <w:rsid w:val="00042D3D"/>
    <w:rsid w:val="000626CB"/>
    <w:rsid w:val="00254E3A"/>
    <w:rsid w:val="002B7CF3"/>
    <w:rsid w:val="002E0BEA"/>
    <w:rsid w:val="002F504F"/>
    <w:rsid w:val="00303392"/>
    <w:rsid w:val="00340F52"/>
    <w:rsid w:val="00387E7F"/>
    <w:rsid w:val="003945F6"/>
    <w:rsid w:val="003F07BB"/>
    <w:rsid w:val="00433757"/>
    <w:rsid w:val="00521F53"/>
    <w:rsid w:val="005422A1"/>
    <w:rsid w:val="00551ED5"/>
    <w:rsid w:val="00572683"/>
    <w:rsid w:val="00580E10"/>
    <w:rsid w:val="005960AF"/>
    <w:rsid w:val="005B0587"/>
    <w:rsid w:val="005D1482"/>
    <w:rsid w:val="005F506F"/>
    <w:rsid w:val="00622370"/>
    <w:rsid w:val="006B4318"/>
    <w:rsid w:val="00707446"/>
    <w:rsid w:val="00711761"/>
    <w:rsid w:val="007474D6"/>
    <w:rsid w:val="00772E46"/>
    <w:rsid w:val="007D5F1A"/>
    <w:rsid w:val="007E6176"/>
    <w:rsid w:val="00876F61"/>
    <w:rsid w:val="00896DAD"/>
    <w:rsid w:val="008B563F"/>
    <w:rsid w:val="008C352E"/>
    <w:rsid w:val="00912C89"/>
    <w:rsid w:val="00926A00"/>
    <w:rsid w:val="00A118D2"/>
    <w:rsid w:val="00A50603"/>
    <w:rsid w:val="00AB6ABB"/>
    <w:rsid w:val="00B109D5"/>
    <w:rsid w:val="00B45D2A"/>
    <w:rsid w:val="00B52BB3"/>
    <w:rsid w:val="00B71826"/>
    <w:rsid w:val="00B8000D"/>
    <w:rsid w:val="00B85441"/>
    <w:rsid w:val="00BB146C"/>
    <w:rsid w:val="00C44641"/>
    <w:rsid w:val="00C7480B"/>
    <w:rsid w:val="00CC1163"/>
    <w:rsid w:val="00CC1E91"/>
    <w:rsid w:val="00CD0AF7"/>
    <w:rsid w:val="00D43D81"/>
    <w:rsid w:val="00D478CF"/>
    <w:rsid w:val="00DE7F3F"/>
    <w:rsid w:val="00E02E3C"/>
    <w:rsid w:val="00E230DF"/>
    <w:rsid w:val="00E71480"/>
    <w:rsid w:val="00E76B59"/>
    <w:rsid w:val="00E7734F"/>
    <w:rsid w:val="00F229F6"/>
    <w:rsid w:val="00F51458"/>
    <w:rsid w:val="00FC2EBF"/>
    <w:rsid w:val="00FD27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E854C"/>
  <w15:chartTrackingRefBased/>
  <w15:docId w15:val="{9281DFF3-E532-4B2D-AA4A-DEEEA343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3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7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0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0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230DF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E23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7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E617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1ED5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5"/>
    <w:rPr>
      <w:rFonts w:ascii="Calibri" w:hAnsi="Calibri" w:cs="Calibr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72E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rsid w:val="005B058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8000D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E0BE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o74-document-listiteminfoparagraph">
    <w:name w:val="o74-document-list__item__info__paragraph"/>
    <w:basedOn w:val="Normal"/>
    <w:rsid w:val="00CC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wool.com/fr/produits-et-applications/produits/murs-interieurs/contre-cloisons-sur-ossature-ou-maconnees/rockmur-kraft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p-cdn.rockwool.com/siteassets/rw-f/telechargements/docs-par-applications/combles-amenages/rockwool_brochure_rockmur_combles_amenages_202103.pdf?f=202103101253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p-cdn.rockwool.com/siteassets/rw-f/telechargements/docs-par-applications/murs-isolation-par-l-int%C3%A9rieur/rockwool_brochure_rockmur_murs_interieurs_202103.pdf?f=202103101322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-cdn.rockwool.com/siteassets/rw-f/telechargements/guides-de-pose-et-mise-en-oeuvre/murs-isolation-par-l-interieur/rockwool_mise_en_oeuvre_rockmur_kraft_isolation_murs_par_interieur_202001.pdf?f=2021011808573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p-cdn.rockwool.com/siteassets/rw-f/telechargements/fiches-produits/rockwool_fp_rockmur_kraft_combles_amenages_202202.pdf?f=20220217103715" TargetMode="External"/><Relationship Id="rId10" Type="http://schemas.openxmlformats.org/officeDocument/2006/relationships/hyperlink" Target="https://youtu.be/MwfmTs62NS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-cdn.rockwool.com/siteassets/rw-f/telechargements/fiches-produits/rockwool_fp_rockmur_kraft_murs_interieurs_202202.pdf?f=202202171038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Avramenko</dc:creator>
  <cp:lastModifiedBy>Ophélie DE VOS</cp:lastModifiedBy>
  <cp:revision>3</cp:revision>
  <dcterms:created xsi:type="dcterms:W3CDTF">2022-04-19T13:22:00Z</dcterms:created>
  <dcterms:modified xsi:type="dcterms:W3CDTF">2022-04-19T13:33:00Z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010021{"F":2,"I":"0313-13B4-8E00-5FC7"}</vt:lpwstr>
  </property>
</Properties>
</file>