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D452" w14:textId="59006C9A" w:rsidR="00B85441" w:rsidRDefault="00B85441" w:rsidP="00397942">
      <w:pPr>
        <w:pStyle w:val="Titre2"/>
        <w:rPr>
          <w:lang w:val="fr-FR"/>
        </w:rPr>
      </w:pPr>
      <w:r>
        <w:rPr>
          <w:lang w:val="fr-FR"/>
        </w:rPr>
        <w:t>À propos de ROCKWOOL</w:t>
      </w:r>
    </w:p>
    <w:p w14:paraId="005342D1" w14:textId="1536EA80" w:rsidR="005D1482" w:rsidRDefault="005D1482" w:rsidP="005D1482">
      <w:pPr>
        <w:rPr>
          <w:lang w:val="fr-FR"/>
        </w:rPr>
      </w:pPr>
    </w:p>
    <w:p w14:paraId="76CEE82C" w14:textId="7AADC69D" w:rsidR="005D1482" w:rsidRDefault="005D1482" w:rsidP="005D1482">
      <w:pPr>
        <w:rPr>
          <w:lang w:val="fr-FR"/>
        </w:rPr>
      </w:pPr>
    </w:p>
    <w:p w14:paraId="77A97755" w14:textId="77777777" w:rsidR="005D1482" w:rsidRPr="005D1482" w:rsidRDefault="005D1482" w:rsidP="005D1482">
      <w:pPr>
        <w:rPr>
          <w:lang w:val="fr-FR"/>
        </w:rPr>
      </w:pPr>
    </w:p>
    <w:p w14:paraId="136C5028" w14:textId="3B53F349" w:rsidR="000626CB" w:rsidRDefault="000626CB" w:rsidP="000626CB">
      <w:pPr>
        <w:rPr>
          <w:lang w:val="fr-FR"/>
        </w:rPr>
      </w:pPr>
      <w:r>
        <w:rPr>
          <w:noProof/>
          <w:lang w:val="fr-FR"/>
        </w:rPr>
        <w:drawing>
          <wp:inline distT="0" distB="0" distL="0" distR="0" wp14:anchorId="167BFB0A" wp14:editId="768EEEEE">
            <wp:extent cx="3924300" cy="2056062"/>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8561" cy="2058295"/>
                    </a:xfrm>
                    <a:prstGeom prst="rect">
                      <a:avLst/>
                    </a:prstGeom>
                  </pic:spPr>
                </pic:pic>
              </a:graphicData>
            </a:graphic>
          </wp:inline>
        </w:drawing>
      </w:r>
    </w:p>
    <w:p w14:paraId="1EA917A8" w14:textId="57FD3D3B" w:rsidR="005D1482" w:rsidRDefault="005D1482" w:rsidP="000626CB">
      <w:pPr>
        <w:rPr>
          <w:lang w:val="fr-FR"/>
        </w:rPr>
      </w:pPr>
    </w:p>
    <w:p w14:paraId="2922D8ED" w14:textId="38E8C36E" w:rsidR="005D1482" w:rsidRDefault="005D1482" w:rsidP="000626CB">
      <w:pPr>
        <w:rPr>
          <w:lang w:val="fr-FR"/>
        </w:rPr>
      </w:pPr>
    </w:p>
    <w:p w14:paraId="549E29CD" w14:textId="77777777" w:rsidR="005D1482" w:rsidRPr="000626CB" w:rsidRDefault="005D1482" w:rsidP="000626CB">
      <w:pPr>
        <w:rPr>
          <w:lang w:val="fr-FR"/>
        </w:rPr>
      </w:pPr>
    </w:p>
    <w:p w14:paraId="03CF972F" w14:textId="393B9ADD" w:rsidR="007474D6" w:rsidRDefault="003945F6" w:rsidP="008B563F">
      <w:pPr>
        <w:rPr>
          <w:lang w:val="fr-FR"/>
        </w:rPr>
      </w:pPr>
      <w:r w:rsidRPr="00707446">
        <w:rPr>
          <w:lang w:val="fr-FR"/>
        </w:rPr>
        <w:t>ROCKWOOL FRANCE S.A.S</w:t>
      </w:r>
      <w:r w:rsidR="00F229F6">
        <w:rPr>
          <w:lang w:val="fr-FR"/>
        </w:rPr>
        <w:t>.</w:t>
      </w:r>
      <w:r w:rsidRPr="00707446">
        <w:rPr>
          <w:lang w:val="fr-FR"/>
        </w:rPr>
        <w:t xml:space="preserve"> appartient au</w:t>
      </w:r>
      <w:r>
        <w:rPr>
          <w:lang w:val="fr-FR"/>
        </w:rPr>
        <w:t xml:space="preserve"> </w:t>
      </w:r>
      <w:r w:rsidRPr="00707446">
        <w:rPr>
          <w:lang w:val="fr-FR"/>
        </w:rPr>
        <w:t>Groupe ROCKWOOL</w:t>
      </w:r>
      <w:r w:rsidR="00C44641">
        <w:rPr>
          <w:lang w:val="fr-FR"/>
        </w:rPr>
        <w:t xml:space="preserve">. </w:t>
      </w:r>
      <w:r w:rsidRPr="00707446">
        <w:rPr>
          <w:lang w:val="fr-FR"/>
        </w:rPr>
        <w:t xml:space="preserve">Avec </w:t>
      </w:r>
      <w:r w:rsidR="00912C89">
        <w:rPr>
          <w:lang w:val="fr-FR"/>
        </w:rPr>
        <w:t>plus de</w:t>
      </w:r>
      <w:r w:rsidRPr="00707446">
        <w:rPr>
          <w:lang w:val="fr-FR"/>
        </w:rPr>
        <w:t xml:space="preserve"> 11,</w:t>
      </w:r>
      <w:r w:rsidR="00912C89">
        <w:rPr>
          <w:lang w:val="fr-FR"/>
        </w:rPr>
        <w:t>5</w:t>
      </w:r>
      <w:r w:rsidRPr="00707446">
        <w:rPr>
          <w:lang w:val="fr-FR"/>
        </w:rPr>
        <w:t>00</w:t>
      </w:r>
      <w:r>
        <w:rPr>
          <w:lang w:val="fr-FR"/>
        </w:rPr>
        <w:t xml:space="preserve"> </w:t>
      </w:r>
      <w:r w:rsidRPr="00707446">
        <w:rPr>
          <w:lang w:val="fr-FR"/>
        </w:rPr>
        <w:t xml:space="preserve">collaborateurs passionnés dans </w:t>
      </w:r>
      <w:r w:rsidR="00E7734F">
        <w:rPr>
          <w:lang w:val="fr-FR"/>
        </w:rPr>
        <w:t>40</w:t>
      </w:r>
      <w:r w:rsidRPr="00707446">
        <w:rPr>
          <w:lang w:val="fr-FR"/>
        </w:rPr>
        <w:t xml:space="preserve"> pays, </w:t>
      </w:r>
      <w:r>
        <w:rPr>
          <w:lang w:val="fr-FR"/>
        </w:rPr>
        <w:t xml:space="preserve">ROCKWOOL est </w:t>
      </w:r>
      <w:r w:rsidRPr="00707446">
        <w:rPr>
          <w:lang w:val="fr-FR"/>
        </w:rPr>
        <w:t xml:space="preserve">le leader mondial de solutions </w:t>
      </w:r>
      <w:r>
        <w:rPr>
          <w:lang w:val="fr-FR"/>
        </w:rPr>
        <w:t xml:space="preserve">d’isolation des bâtiments. </w:t>
      </w:r>
    </w:p>
    <w:p w14:paraId="69346B5C" w14:textId="59A0FB4E" w:rsidR="008B563F" w:rsidRDefault="003945F6" w:rsidP="008B563F">
      <w:pPr>
        <w:rPr>
          <w:lang w:val="fr-FR"/>
        </w:rPr>
      </w:pPr>
      <w:r w:rsidRPr="00E71480">
        <w:rPr>
          <w:lang w:val="fr-FR"/>
        </w:rPr>
        <w:t xml:space="preserve">Présent depuis </w:t>
      </w:r>
      <w:r w:rsidR="00E7734F">
        <w:rPr>
          <w:lang w:val="fr-FR"/>
        </w:rPr>
        <w:t xml:space="preserve">plus de </w:t>
      </w:r>
      <w:r w:rsidRPr="00E71480">
        <w:rPr>
          <w:lang w:val="fr-FR"/>
        </w:rPr>
        <w:t xml:space="preserve">40 ans en </w:t>
      </w:r>
      <w:r>
        <w:rPr>
          <w:lang w:val="fr-FR"/>
        </w:rPr>
        <w:t xml:space="preserve">France, avec notre usine </w:t>
      </w:r>
      <w:r w:rsidR="00BB146C" w:rsidRPr="00707446">
        <w:rPr>
          <w:lang w:val="fr-FR"/>
        </w:rPr>
        <w:t>en Auvergne</w:t>
      </w:r>
      <w:r w:rsidR="00BB146C">
        <w:rPr>
          <w:lang w:val="fr-FR"/>
        </w:rPr>
        <w:t xml:space="preserve"> </w:t>
      </w:r>
      <w:r w:rsidR="00BB146C" w:rsidRPr="00707446">
        <w:rPr>
          <w:lang w:val="fr-FR"/>
        </w:rPr>
        <w:t xml:space="preserve">et </w:t>
      </w:r>
      <w:r w:rsidR="00BB146C">
        <w:rPr>
          <w:lang w:val="fr-FR"/>
        </w:rPr>
        <w:t>plus de</w:t>
      </w:r>
      <w:r w:rsidR="00BB146C" w:rsidRPr="00707446">
        <w:rPr>
          <w:lang w:val="fr-FR"/>
        </w:rPr>
        <w:t xml:space="preserve"> 8</w:t>
      </w:r>
      <w:r w:rsidR="00BB146C">
        <w:rPr>
          <w:lang w:val="fr-FR"/>
        </w:rPr>
        <w:t>00</w:t>
      </w:r>
      <w:r w:rsidR="00BB146C" w:rsidRPr="00707446">
        <w:rPr>
          <w:lang w:val="fr-FR"/>
        </w:rPr>
        <w:t xml:space="preserve"> employés</w:t>
      </w:r>
      <w:r>
        <w:rPr>
          <w:lang w:val="fr-FR"/>
        </w:rPr>
        <w:t xml:space="preserve">, nous nous </w:t>
      </w:r>
      <w:r w:rsidR="00BB146C" w:rsidRPr="00707446">
        <w:rPr>
          <w:lang w:val="fr-FR"/>
        </w:rPr>
        <w:t>positionn</w:t>
      </w:r>
      <w:r>
        <w:rPr>
          <w:lang w:val="fr-FR"/>
        </w:rPr>
        <w:t>ons</w:t>
      </w:r>
      <w:r w:rsidR="00BB146C">
        <w:rPr>
          <w:lang w:val="fr-FR"/>
        </w:rPr>
        <w:t xml:space="preserve"> </w:t>
      </w:r>
      <w:r w:rsidR="00BB146C" w:rsidRPr="00707446">
        <w:rPr>
          <w:lang w:val="fr-FR"/>
        </w:rPr>
        <w:t>en tant qu’entreprise locale proposant des systèmes</w:t>
      </w:r>
      <w:r w:rsidR="00BB146C">
        <w:rPr>
          <w:lang w:val="fr-FR"/>
        </w:rPr>
        <w:t xml:space="preserve"> </w:t>
      </w:r>
      <w:r w:rsidR="00BB146C" w:rsidRPr="00707446">
        <w:rPr>
          <w:lang w:val="fr-FR"/>
        </w:rPr>
        <w:t>d’isolation innovants pour les bâtiments.</w:t>
      </w:r>
      <w:r w:rsidR="00C44641">
        <w:rPr>
          <w:lang w:val="fr-FR"/>
        </w:rPr>
        <w:t xml:space="preserve"> </w:t>
      </w:r>
      <w:r w:rsidRPr="00707446">
        <w:rPr>
          <w:lang w:val="fr-FR"/>
        </w:rPr>
        <w:t>La laine de roche est un matériau polyvalent qui forme</w:t>
      </w:r>
      <w:r>
        <w:rPr>
          <w:lang w:val="fr-FR"/>
        </w:rPr>
        <w:t xml:space="preserve"> </w:t>
      </w:r>
      <w:r w:rsidRPr="00707446">
        <w:rPr>
          <w:lang w:val="fr-FR"/>
        </w:rPr>
        <w:t>la base de notre activité.</w:t>
      </w:r>
    </w:p>
    <w:p w14:paraId="5230DE14" w14:textId="77777777" w:rsidR="00C44641" w:rsidRDefault="00C44641" w:rsidP="00D478CF">
      <w:pPr>
        <w:rPr>
          <w:lang w:val="fr-FR"/>
        </w:rPr>
      </w:pPr>
    </w:p>
    <w:p w14:paraId="5F828993" w14:textId="416C6859" w:rsidR="00551ED5" w:rsidRDefault="003945F6" w:rsidP="00551ED5">
      <w:pPr>
        <w:rPr>
          <w:lang w:val="fr-FR"/>
        </w:rPr>
      </w:pPr>
      <w:r w:rsidRPr="00C44641">
        <w:rPr>
          <w:lang w:val="fr-FR"/>
        </w:rPr>
        <w:t>Nous utilisons une matière naturelle abondante</w:t>
      </w:r>
      <w:r>
        <w:rPr>
          <w:lang w:val="fr-FR"/>
        </w:rPr>
        <w:t>, le basalte,</w:t>
      </w:r>
      <w:r w:rsidRPr="00C44641">
        <w:rPr>
          <w:lang w:val="fr-FR"/>
        </w:rPr>
        <w:t xml:space="preserve"> </w:t>
      </w:r>
      <w:r>
        <w:rPr>
          <w:lang w:val="fr-FR"/>
        </w:rPr>
        <w:t xml:space="preserve">pour la transformer en produits performants, durables et </w:t>
      </w:r>
      <w:r w:rsidRPr="00C44641">
        <w:rPr>
          <w:lang w:val="fr-FR"/>
        </w:rPr>
        <w:t>recycl</w:t>
      </w:r>
      <w:r>
        <w:rPr>
          <w:lang w:val="fr-FR"/>
        </w:rPr>
        <w:t>ables</w:t>
      </w:r>
      <w:r w:rsidRPr="00C44641">
        <w:rPr>
          <w:lang w:val="fr-FR"/>
        </w:rPr>
        <w:t xml:space="preserve"> à l’infini.</w:t>
      </w:r>
      <w:r>
        <w:rPr>
          <w:lang w:val="fr-FR"/>
        </w:rPr>
        <w:t xml:space="preserve"> </w:t>
      </w:r>
      <w:r w:rsidR="00551ED5">
        <w:rPr>
          <w:lang w:val="fr-FR"/>
        </w:rPr>
        <w:t xml:space="preserve">Le développement durable </w:t>
      </w:r>
      <w:r w:rsidR="00551ED5" w:rsidRPr="008B563F">
        <w:rPr>
          <w:lang w:val="fr-FR"/>
        </w:rPr>
        <w:t>fait</w:t>
      </w:r>
      <w:r w:rsidR="00551ED5">
        <w:rPr>
          <w:lang w:val="fr-FR"/>
        </w:rPr>
        <w:t xml:space="preserve"> </w:t>
      </w:r>
      <w:r w:rsidR="00551ED5" w:rsidRPr="008B563F">
        <w:rPr>
          <w:lang w:val="fr-FR"/>
        </w:rPr>
        <w:t>partie intégrante de notre stratégie</w:t>
      </w:r>
      <w:r w:rsidR="00551ED5">
        <w:rPr>
          <w:lang w:val="fr-FR"/>
        </w:rPr>
        <w:t xml:space="preserve"> </w:t>
      </w:r>
      <w:r w:rsidR="00551ED5" w:rsidRPr="008B563F">
        <w:rPr>
          <w:lang w:val="fr-FR"/>
        </w:rPr>
        <w:t>d’entreprise.</w:t>
      </w:r>
      <w:r w:rsidR="00551ED5">
        <w:rPr>
          <w:lang w:val="fr-FR"/>
        </w:rPr>
        <w:t xml:space="preserve"> Nous nous engageons à maximiser l</w:t>
      </w:r>
      <w:r w:rsidR="00551ED5" w:rsidRPr="00D478CF">
        <w:rPr>
          <w:lang w:val="fr-FR"/>
        </w:rPr>
        <w:t>’impact positif de nos produits</w:t>
      </w:r>
      <w:r w:rsidR="00551ED5">
        <w:rPr>
          <w:lang w:val="fr-FR"/>
        </w:rPr>
        <w:t xml:space="preserve"> </w:t>
      </w:r>
      <w:r w:rsidR="00551ED5" w:rsidRPr="00D478CF">
        <w:rPr>
          <w:lang w:val="fr-FR"/>
        </w:rPr>
        <w:t xml:space="preserve">et </w:t>
      </w:r>
      <w:r w:rsidR="00551ED5">
        <w:rPr>
          <w:lang w:val="fr-FR"/>
        </w:rPr>
        <w:t>à réduire</w:t>
      </w:r>
      <w:r w:rsidR="00551ED5" w:rsidRPr="00D478CF">
        <w:rPr>
          <w:lang w:val="fr-FR"/>
        </w:rPr>
        <w:t xml:space="preserve"> l’</w:t>
      </w:r>
      <w:r w:rsidR="00551ED5">
        <w:rPr>
          <w:lang w:val="fr-FR"/>
        </w:rPr>
        <w:t>empreinte</w:t>
      </w:r>
      <w:r w:rsidR="00551ED5" w:rsidRPr="00D478CF">
        <w:rPr>
          <w:lang w:val="fr-FR"/>
        </w:rPr>
        <w:t xml:space="preserve"> de nos opérations</w:t>
      </w:r>
      <w:r w:rsidR="00551ED5">
        <w:rPr>
          <w:lang w:val="fr-FR"/>
        </w:rPr>
        <w:t>. C’est pourquoi, l</w:t>
      </w:r>
      <w:r w:rsidR="00551ED5" w:rsidRPr="00C44641">
        <w:rPr>
          <w:lang w:val="fr-FR"/>
        </w:rPr>
        <w:t>a circularité est une priorité essentielle pour ROCKWOOL</w:t>
      </w:r>
      <w:r w:rsidR="00551ED5">
        <w:rPr>
          <w:lang w:val="fr-FR"/>
        </w:rPr>
        <w:t xml:space="preserve">. </w:t>
      </w:r>
    </w:p>
    <w:p w14:paraId="13669B9E" w14:textId="2DE4B408" w:rsidR="00551ED5" w:rsidRDefault="00551ED5" w:rsidP="00042D3D">
      <w:pPr>
        <w:rPr>
          <w:lang w:val="fr-FR"/>
        </w:rPr>
      </w:pPr>
    </w:p>
    <w:p w14:paraId="2A21B680" w14:textId="25B9D969" w:rsidR="00551ED5" w:rsidRDefault="00B85441" w:rsidP="00D478CF">
      <w:pPr>
        <w:rPr>
          <w:lang w:val="fr-FR"/>
        </w:rPr>
      </w:pPr>
      <w:r w:rsidRPr="00711761">
        <w:rPr>
          <w:lang w:val="fr-FR"/>
        </w:rPr>
        <w:t xml:space="preserve">Notre expertise </w:t>
      </w:r>
      <w:r>
        <w:rPr>
          <w:lang w:val="fr-FR"/>
        </w:rPr>
        <w:t xml:space="preserve">nous permet de </w:t>
      </w:r>
      <w:r w:rsidR="00CD0AF7">
        <w:rPr>
          <w:lang w:val="fr-FR"/>
        </w:rPr>
        <w:t>répond</w:t>
      </w:r>
      <w:r>
        <w:rPr>
          <w:lang w:val="fr-FR"/>
        </w:rPr>
        <w:t>re</w:t>
      </w:r>
      <w:r w:rsidR="003945F6" w:rsidRPr="00707446">
        <w:rPr>
          <w:lang w:val="fr-FR"/>
        </w:rPr>
        <w:t xml:space="preserve"> </w:t>
      </w:r>
      <w:r w:rsidR="00CD0AF7">
        <w:rPr>
          <w:lang w:val="fr-FR"/>
        </w:rPr>
        <w:t>aux</w:t>
      </w:r>
      <w:r w:rsidR="00551ED5">
        <w:rPr>
          <w:lang w:val="fr-FR"/>
        </w:rPr>
        <w:t xml:space="preserve"> </w:t>
      </w:r>
      <w:r w:rsidR="00551ED5" w:rsidRPr="00551ED5">
        <w:rPr>
          <w:lang w:val="fr-FR"/>
        </w:rPr>
        <w:t>objectifs de l’</w:t>
      </w:r>
      <w:r w:rsidRPr="00551ED5">
        <w:rPr>
          <w:lang w:val="fr-FR"/>
        </w:rPr>
        <w:t>État</w:t>
      </w:r>
      <w:r w:rsidR="00551ED5" w:rsidRPr="00551ED5">
        <w:rPr>
          <w:lang w:val="fr-FR"/>
        </w:rPr>
        <w:t xml:space="preserve"> en termes de rénovation énergétique, soit 500.000 logements par an. De fait, ROCKWOOL souscrit à cette priorité commune : isoler les bâtiments dans une démarche responsable et engagée</w:t>
      </w:r>
      <w:r w:rsidR="00551ED5">
        <w:rPr>
          <w:lang w:val="fr-FR"/>
        </w:rPr>
        <w:t xml:space="preserve"> et </w:t>
      </w:r>
      <w:r w:rsidR="00CD0AF7">
        <w:rPr>
          <w:lang w:val="fr-FR"/>
        </w:rPr>
        <w:t xml:space="preserve">lutter contre la précarité énergétique. </w:t>
      </w:r>
    </w:p>
    <w:p w14:paraId="00D935F4" w14:textId="77777777" w:rsidR="00551ED5" w:rsidRDefault="00551ED5" w:rsidP="00D478CF">
      <w:pPr>
        <w:rPr>
          <w:lang w:val="fr-FR"/>
        </w:rPr>
      </w:pPr>
    </w:p>
    <w:p w14:paraId="6EC70063" w14:textId="0360430E" w:rsidR="007474D6" w:rsidRDefault="00B85441" w:rsidP="00D478CF">
      <w:pPr>
        <w:rPr>
          <w:lang w:val="fr-FR"/>
        </w:rPr>
      </w:pPr>
      <w:r w:rsidRPr="00707446">
        <w:rPr>
          <w:lang w:val="fr-FR"/>
        </w:rPr>
        <w:t>Notre</w:t>
      </w:r>
      <w:r>
        <w:rPr>
          <w:lang w:val="fr-FR"/>
        </w:rPr>
        <w:t xml:space="preserve"> vaste</w:t>
      </w:r>
      <w:r w:rsidRPr="00707446">
        <w:rPr>
          <w:lang w:val="fr-FR"/>
        </w:rPr>
        <w:t xml:space="preserve"> gamme de produits </w:t>
      </w:r>
      <w:r w:rsidR="003945F6" w:rsidRPr="00711761">
        <w:rPr>
          <w:lang w:val="fr-FR"/>
        </w:rPr>
        <w:t xml:space="preserve">nous permet de relever les plus grands défis actuels tout en améliorant le confort intérieur de multiples façons : </w:t>
      </w:r>
    </w:p>
    <w:p w14:paraId="3BF25637" w14:textId="5E7D44F2" w:rsidR="00551ED5" w:rsidRPr="00551ED5" w:rsidRDefault="00551ED5" w:rsidP="00551ED5">
      <w:pPr>
        <w:rPr>
          <w:lang w:val="fr-FR"/>
        </w:rPr>
      </w:pPr>
      <w:r w:rsidRPr="00551ED5">
        <w:rPr>
          <w:lang w:val="fr-FR"/>
        </w:rPr>
        <w:t>- la consommation d’énergie</w:t>
      </w:r>
      <w:r>
        <w:rPr>
          <w:lang w:val="fr-FR"/>
        </w:rPr>
        <w:t> ;</w:t>
      </w:r>
    </w:p>
    <w:p w14:paraId="5AE243C3" w14:textId="06CADB6C" w:rsidR="00551ED5" w:rsidRPr="00551ED5" w:rsidRDefault="00551ED5" w:rsidP="00551ED5">
      <w:pPr>
        <w:rPr>
          <w:lang w:val="fr-FR"/>
        </w:rPr>
      </w:pPr>
      <w:r w:rsidRPr="00551ED5">
        <w:rPr>
          <w:lang w:val="fr-FR"/>
        </w:rPr>
        <w:t>-</w:t>
      </w:r>
      <w:r w:rsidR="00B85441">
        <w:rPr>
          <w:lang w:val="fr-FR"/>
        </w:rPr>
        <w:t xml:space="preserve"> </w:t>
      </w:r>
      <w:r w:rsidRPr="00551ED5">
        <w:rPr>
          <w:lang w:val="fr-FR"/>
        </w:rPr>
        <w:t>le confort de vie</w:t>
      </w:r>
      <w:r>
        <w:rPr>
          <w:lang w:val="fr-FR"/>
        </w:rPr>
        <w:t> ;</w:t>
      </w:r>
    </w:p>
    <w:p w14:paraId="354E6A21" w14:textId="2BC5CE04" w:rsidR="00551ED5" w:rsidRPr="00551ED5" w:rsidRDefault="00551ED5" w:rsidP="00551ED5">
      <w:pPr>
        <w:rPr>
          <w:lang w:val="fr-FR"/>
        </w:rPr>
      </w:pPr>
      <w:r w:rsidRPr="00551ED5">
        <w:rPr>
          <w:lang w:val="fr-FR"/>
        </w:rPr>
        <w:t>- la sécurité en cas d’incendie</w:t>
      </w:r>
      <w:r>
        <w:rPr>
          <w:lang w:val="fr-FR"/>
        </w:rPr>
        <w:t> ;</w:t>
      </w:r>
    </w:p>
    <w:p w14:paraId="1C4A491C" w14:textId="2488C7FA" w:rsidR="00551ED5" w:rsidRPr="00551ED5" w:rsidRDefault="00551ED5" w:rsidP="00551ED5">
      <w:pPr>
        <w:rPr>
          <w:lang w:val="fr-FR"/>
        </w:rPr>
      </w:pPr>
      <w:r w:rsidRPr="00551ED5">
        <w:rPr>
          <w:lang w:val="fr-FR"/>
        </w:rPr>
        <w:t>- l’impact environnemental</w:t>
      </w:r>
      <w:r>
        <w:rPr>
          <w:lang w:val="fr-FR"/>
        </w:rPr>
        <w:t> ;</w:t>
      </w:r>
    </w:p>
    <w:p w14:paraId="68E377D5" w14:textId="6E8E285B" w:rsidR="00551ED5" w:rsidRDefault="00551ED5" w:rsidP="00551ED5">
      <w:pPr>
        <w:rPr>
          <w:lang w:val="fr-FR"/>
        </w:rPr>
      </w:pPr>
      <w:r w:rsidRPr="00551ED5">
        <w:rPr>
          <w:lang w:val="fr-FR"/>
        </w:rPr>
        <w:t>- l’esthétique et la durabilité du bâtiment</w:t>
      </w:r>
      <w:r>
        <w:rPr>
          <w:lang w:val="fr-FR"/>
        </w:rPr>
        <w:t> ;</w:t>
      </w:r>
    </w:p>
    <w:p w14:paraId="79791D36" w14:textId="10E6573C" w:rsidR="00551ED5" w:rsidRPr="00711761" w:rsidRDefault="00551ED5" w:rsidP="00551ED5">
      <w:pPr>
        <w:rPr>
          <w:lang w:val="fr-FR"/>
        </w:rPr>
      </w:pPr>
      <w:r w:rsidRPr="00711761">
        <w:rPr>
          <w:lang w:val="fr-FR"/>
        </w:rPr>
        <w:t>- l’impact environnemental</w:t>
      </w:r>
      <w:r>
        <w:rPr>
          <w:lang w:val="fr-FR"/>
        </w:rPr>
        <w:t> ;</w:t>
      </w:r>
    </w:p>
    <w:p w14:paraId="3662A3F8" w14:textId="77777777" w:rsidR="00551ED5" w:rsidRDefault="00551ED5" w:rsidP="00551ED5">
      <w:pPr>
        <w:rPr>
          <w:lang w:val="fr-FR"/>
        </w:rPr>
      </w:pPr>
      <w:r w:rsidRPr="00711761">
        <w:rPr>
          <w:lang w:val="fr-FR"/>
        </w:rPr>
        <w:t>- l’esthétique et la durabilité du bâtiment.</w:t>
      </w:r>
    </w:p>
    <w:p w14:paraId="4B3BA49D" w14:textId="6471295A" w:rsidR="00551ED5" w:rsidRDefault="00551ED5" w:rsidP="00711761">
      <w:pPr>
        <w:rPr>
          <w:lang w:val="fr-FR"/>
        </w:rPr>
      </w:pPr>
    </w:p>
    <w:p w14:paraId="644C5C80" w14:textId="5BDF2328" w:rsidR="000626CB" w:rsidRDefault="000626CB" w:rsidP="00711761">
      <w:pPr>
        <w:rPr>
          <w:lang w:val="fr-FR"/>
        </w:rPr>
      </w:pPr>
      <w:r>
        <w:rPr>
          <w:lang w:val="fr-FR"/>
        </w:rPr>
        <w:t xml:space="preserve">Révéler le pouvoir naturel de la roche : </w:t>
      </w:r>
      <w:r w:rsidRPr="000626CB">
        <w:rPr>
          <w:lang w:val="fr-FR"/>
        </w:rPr>
        <w:t xml:space="preserve"> </w:t>
      </w:r>
      <w:hyperlink r:id="rId8" w:history="1">
        <w:r w:rsidRPr="000626CB">
          <w:rPr>
            <w:rStyle w:val="Lienhypertexte"/>
            <w:lang w:val="fr-FR"/>
          </w:rPr>
          <w:t>https://youtu.be/SpqnZVYYZtU</w:t>
        </w:r>
      </w:hyperlink>
      <w:r w:rsidRPr="000626CB">
        <w:rPr>
          <w:lang w:val="fr-FR"/>
        </w:rPr>
        <w:t xml:space="preserve"> </w:t>
      </w:r>
    </w:p>
    <w:p w14:paraId="1A5492E5" w14:textId="39941B1B" w:rsidR="00397942" w:rsidRDefault="00397942" w:rsidP="00711761">
      <w:pPr>
        <w:rPr>
          <w:lang w:val="fr-FR"/>
        </w:rPr>
      </w:pPr>
    </w:p>
    <w:p w14:paraId="01E0B254" w14:textId="2425F9FD" w:rsidR="00397942" w:rsidRDefault="00397942" w:rsidP="00711761">
      <w:pPr>
        <w:rPr>
          <w:lang w:val="fr-FR"/>
        </w:rPr>
      </w:pPr>
    </w:p>
    <w:p w14:paraId="3F2EF814" w14:textId="77777777" w:rsidR="00397942" w:rsidRPr="000626CB" w:rsidRDefault="00397942" w:rsidP="00711761">
      <w:pPr>
        <w:rPr>
          <w:lang w:val="fr-FR"/>
        </w:rPr>
      </w:pPr>
    </w:p>
    <w:p w14:paraId="24E59B1C" w14:textId="5B8B6065" w:rsidR="00772E46" w:rsidRDefault="00772E46" w:rsidP="00397942">
      <w:pPr>
        <w:pStyle w:val="Titre2"/>
        <w:rPr>
          <w:lang w:val="fr-FR"/>
        </w:rPr>
      </w:pPr>
      <w:r w:rsidRPr="00772E46">
        <w:rPr>
          <w:lang w:val="fr-FR"/>
        </w:rPr>
        <w:lastRenderedPageBreak/>
        <w:t>Découvrez nos solutions</w:t>
      </w:r>
      <w:r>
        <w:rPr>
          <w:lang w:val="fr-FR"/>
        </w:rPr>
        <w:t xml:space="preserve"> </w:t>
      </w:r>
      <w:r w:rsidRPr="00772E46">
        <w:rPr>
          <w:lang w:val="fr-FR"/>
        </w:rPr>
        <w:t>d'isolation</w:t>
      </w:r>
      <w:r w:rsidR="000626CB">
        <w:rPr>
          <w:lang w:val="fr-FR"/>
        </w:rPr>
        <w:t xml:space="preserve"> en</w:t>
      </w:r>
      <w:r w:rsidRPr="00772E46">
        <w:rPr>
          <w:lang w:val="fr-FR"/>
        </w:rPr>
        <w:t xml:space="preserve"> laine de roche</w:t>
      </w:r>
    </w:p>
    <w:p w14:paraId="2E201CC1" w14:textId="20FBE644" w:rsidR="00772E46" w:rsidRDefault="00772E46" w:rsidP="00772E46">
      <w:pPr>
        <w:rPr>
          <w:lang w:val="fr-FR"/>
        </w:rPr>
      </w:pPr>
    </w:p>
    <w:p w14:paraId="1306DC51" w14:textId="77777777" w:rsidR="00772E46" w:rsidRPr="00772E46" w:rsidRDefault="00772E46" w:rsidP="00772E46">
      <w:pPr>
        <w:rPr>
          <w:lang w:val="fr-FR"/>
        </w:rPr>
      </w:pPr>
      <w:r w:rsidRPr="00772E46">
        <w:rPr>
          <w:lang w:val="fr-FR"/>
        </w:rPr>
        <w:t xml:space="preserve">Les </w:t>
      </w:r>
      <w:r>
        <w:rPr>
          <w:lang w:val="fr-FR"/>
        </w:rPr>
        <w:t xml:space="preserve">produits </w:t>
      </w:r>
      <w:r w:rsidRPr="00772E46">
        <w:rPr>
          <w:lang w:val="fr-FR"/>
        </w:rPr>
        <w:t>d'isolation en laine de roche ROCKWOOL couvrent l’ensemble des applications</w:t>
      </w:r>
      <w:r>
        <w:rPr>
          <w:lang w:val="fr-FR"/>
        </w:rPr>
        <w:t xml:space="preserve"> : </w:t>
      </w:r>
    </w:p>
    <w:p w14:paraId="180D8AEC" w14:textId="1C427AB2" w:rsidR="00772E46" w:rsidRDefault="00772E46" w:rsidP="00772E46">
      <w:pPr>
        <w:rPr>
          <w:lang w:val="fr-FR"/>
        </w:rPr>
      </w:pPr>
      <w:r>
        <w:rPr>
          <w:lang w:val="fr-FR"/>
        </w:rPr>
        <w:t>i</w:t>
      </w:r>
      <w:r w:rsidRPr="00772E46">
        <w:rPr>
          <w:lang w:val="fr-FR"/>
        </w:rPr>
        <w:t>solation des combles aménagés et aménageables</w:t>
      </w:r>
      <w:r>
        <w:rPr>
          <w:lang w:val="fr-FR"/>
        </w:rPr>
        <w:t>, i</w:t>
      </w:r>
      <w:r w:rsidRPr="00772E46">
        <w:rPr>
          <w:lang w:val="fr-FR"/>
        </w:rPr>
        <w:t>solation des combles perdus</w:t>
      </w:r>
      <w:r>
        <w:rPr>
          <w:lang w:val="fr-FR"/>
        </w:rPr>
        <w:t>, i</w:t>
      </w:r>
      <w:r w:rsidRPr="00772E46">
        <w:rPr>
          <w:lang w:val="fr-FR"/>
        </w:rPr>
        <w:t xml:space="preserve">solation </w:t>
      </w:r>
      <w:r>
        <w:rPr>
          <w:lang w:val="fr-FR"/>
        </w:rPr>
        <w:t>par l’</w:t>
      </w:r>
      <w:r w:rsidRPr="00772E46">
        <w:rPr>
          <w:lang w:val="fr-FR"/>
        </w:rPr>
        <w:t>extérieure sous enduit</w:t>
      </w:r>
      <w:r>
        <w:rPr>
          <w:lang w:val="fr-FR"/>
        </w:rPr>
        <w:t xml:space="preserve"> ou en façade ventilée, isolation des murs par l’intérieur et des c</w:t>
      </w:r>
      <w:r w:rsidRPr="00772E46">
        <w:rPr>
          <w:lang w:val="fr-FR"/>
        </w:rPr>
        <w:t>ontre-cloisons</w:t>
      </w:r>
      <w:r>
        <w:rPr>
          <w:lang w:val="fr-FR"/>
        </w:rPr>
        <w:t xml:space="preserve"> par doublage, i</w:t>
      </w:r>
      <w:r w:rsidRPr="00772E46">
        <w:rPr>
          <w:lang w:val="fr-FR"/>
        </w:rPr>
        <w:t xml:space="preserve">solation des </w:t>
      </w:r>
      <w:r>
        <w:rPr>
          <w:lang w:val="fr-FR"/>
        </w:rPr>
        <w:t>structures à</w:t>
      </w:r>
      <w:r w:rsidRPr="00772E46">
        <w:rPr>
          <w:lang w:val="fr-FR"/>
        </w:rPr>
        <w:t xml:space="preserve"> ossature bois</w:t>
      </w:r>
      <w:r>
        <w:rPr>
          <w:lang w:val="fr-FR"/>
        </w:rPr>
        <w:t>, i</w:t>
      </w:r>
      <w:r w:rsidRPr="00772E46">
        <w:rPr>
          <w:lang w:val="fr-FR"/>
        </w:rPr>
        <w:t>solation des sols et planchers</w:t>
      </w:r>
      <w:r>
        <w:rPr>
          <w:lang w:val="fr-FR"/>
        </w:rPr>
        <w:t xml:space="preserve">, isolation des garages, des </w:t>
      </w:r>
      <w:r w:rsidRPr="00772E46">
        <w:rPr>
          <w:lang w:val="fr-FR"/>
        </w:rPr>
        <w:t>sous-sols et caves</w:t>
      </w:r>
      <w:r>
        <w:rPr>
          <w:lang w:val="fr-FR"/>
        </w:rPr>
        <w:t xml:space="preserve">, des dépendances et même </w:t>
      </w:r>
      <w:r w:rsidRPr="00772E46">
        <w:rPr>
          <w:lang w:val="fr-FR"/>
        </w:rPr>
        <w:t>des cheminées, inserts et conduits de fumées</w:t>
      </w:r>
      <w:r>
        <w:rPr>
          <w:lang w:val="fr-FR"/>
        </w:rPr>
        <w:t xml:space="preserve">. </w:t>
      </w:r>
    </w:p>
    <w:p w14:paraId="3D69B882" w14:textId="1BD835C3" w:rsidR="00772E46" w:rsidRDefault="00772E46" w:rsidP="00772E46">
      <w:pPr>
        <w:rPr>
          <w:lang w:val="fr-FR"/>
        </w:rPr>
      </w:pPr>
    </w:p>
    <w:p w14:paraId="7547E0F7" w14:textId="25A5FDF9" w:rsidR="005B0587" w:rsidRPr="003A35E5" w:rsidRDefault="004E1D5F" w:rsidP="003A35E5">
      <w:pPr>
        <w:pStyle w:val="Paragraphedeliste"/>
        <w:numPr>
          <w:ilvl w:val="0"/>
          <w:numId w:val="8"/>
        </w:numPr>
        <w:rPr>
          <w:lang w:val="fr-FR"/>
        </w:rPr>
      </w:pPr>
      <w:hyperlink r:id="rId9" w:history="1">
        <w:proofErr w:type="spellStart"/>
        <w:r w:rsidR="005B0587" w:rsidRPr="003A35E5">
          <w:rPr>
            <w:rStyle w:val="Lienhypertexte"/>
            <w:lang w:val="fr-FR"/>
          </w:rPr>
          <w:t>Rockcomble</w:t>
        </w:r>
        <w:proofErr w:type="spellEnd"/>
        <w:r w:rsidR="005B0587" w:rsidRPr="003A35E5">
          <w:rPr>
            <w:rStyle w:val="Lienhypertexte"/>
            <w:lang w:val="fr-FR"/>
          </w:rPr>
          <w:t xml:space="preserve"> </w:t>
        </w:r>
        <w:proofErr w:type="spellStart"/>
        <w:r w:rsidR="005B0587" w:rsidRPr="003A35E5">
          <w:rPr>
            <w:rStyle w:val="Lienhypertexte"/>
            <w:lang w:val="fr-FR"/>
          </w:rPr>
          <w:t>Evolution</w:t>
        </w:r>
        <w:proofErr w:type="spellEnd"/>
        <w:r w:rsidR="005B0587" w:rsidRPr="003A35E5">
          <w:rPr>
            <w:rStyle w:val="Lienhypertexte"/>
            <w:lang w:val="fr-FR"/>
          </w:rPr>
          <w:t xml:space="preserve"> : jusqu'à 50% de gain de temps à la pose de l'isolant !</w:t>
        </w:r>
      </w:hyperlink>
    </w:p>
    <w:p w14:paraId="029F6223" w14:textId="38284BC6" w:rsidR="005B0587" w:rsidRPr="003A35E5" w:rsidRDefault="004E1D5F" w:rsidP="003A35E5">
      <w:pPr>
        <w:pStyle w:val="Paragraphedeliste"/>
        <w:numPr>
          <w:ilvl w:val="0"/>
          <w:numId w:val="8"/>
        </w:numPr>
        <w:rPr>
          <w:u w:val="single"/>
          <w:lang w:val="fr-FR"/>
        </w:rPr>
      </w:pPr>
      <w:hyperlink r:id="rId10" w:history="1">
        <w:r w:rsidR="00FF1D17" w:rsidRPr="003A35E5">
          <w:rPr>
            <w:rStyle w:val="Lienhypertexte"/>
            <w:lang w:val="fr-FR"/>
          </w:rPr>
          <w:t>Soufflez et isolez en toute tranquillité avec Jetrock 2</w:t>
        </w:r>
      </w:hyperlink>
    </w:p>
    <w:p w14:paraId="49287B65" w14:textId="7B716A81" w:rsidR="00E76B59" w:rsidRPr="003A35E5" w:rsidRDefault="004E1D5F" w:rsidP="003A35E5">
      <w:pPr>
        <w:pStyle w:val="Paragraphedeliste"/>
        <w:numPr>
          <w:ilvl w:val="0"/>
          <w:numId w:val="8"/>
        </w:numPr>
        <w:rPr>
          <w:lang w:val="fr-FR"/>
        </w:rPr>
      </w:pPr>
      <w:hyperlink r:id="rId11" w:history="1">
        <w:proofErr w:type="spellStart"/>
        <w:r w:rsidR="00FF1D17" w:rsidRPr="003A35E5">
          <w:rPr>
            <w:rStyle w:val="Lienhypertexte"/>
            <w:lang w:val="fr-FR"/>
          </w:rPr>
          <w:t>Rockplus</w:t>
        </w:r>
        <w:proofErr w:type="spellEnd"/>
        <w:r w:rsidR="00FF1D17" w:rsidRPr="003A35E5">
          <w:rPr>
            <w:rStyle w:val="Lienhypertexte"/>
            <w:lang w:val="fr-FR"/>
          </w:rPr>
          <w:t xml:space="preserve"> Premium </w:t>
        </w:r>
        <w:r w:rsidR="00E76B59" w:rsidRPr="003A35E5">
          <w:rPr>
            <w:rStyle w:val="Lienhypertexte"/>
            <w:lang w:val="fr-FR"/>
          </w:rPr>
          <w:t>– 100% laine de roche / 100 % premium</w:t>
        </w:r>
      </w:hyperlink>
    </w:p>
    <w:p w14:paraId="61FAA093" w14:textId="5A21CC63" w:rsidR="00521F53" w:rsidRPr="003A35E5" w:rsidRDefault="004E1D5F" w:rsidP="003A35E5">
      <w:pPr>
        <w:pStyle w:val="Paragraphedeliste"/>
        <w:numPr>
          <w:ilvl w:val="0"/>
          <w:numId w:val="8"/>
        </w:numPr>
        <w:rPr>
          <w:lang w:val="fr-FR"/>
        </w:rPr>
      </w:pPr>
      <w:hyperlink r:id="rId12" w:history="1">
        <w:proofErr w:type="spellStart"/>
        <w:r w:rsidR="00521F53" w:rsidRPr="003A35E5">
          <w:rPr>
            <w:rStyle w:val="Lienhypertexte"/>
            <w:lang w:val="fr-FR"/>
          </w:rPr>
          <w:t>Rockmur</w:t>
        </w:r>
        <w:proofErr w:type="spellEnd"/>
        <w:r w:rsidR="00521F53" w:rsidRPr="003A35E5">
          <w:rPr>
            <w:rStyle w:val="Lienhypertexte"/>
            <w:lang w:val="fr-FR"/>
          </w:rPr>
          <w:t xml:space="preserve"> kraft</w:t>
        </w:r>
      </w:hyperlink>
      <w:r w:rsidR="00926A00" w:rsidRPr="003A35E5">
        <w:rPr>
          <w:rStyle w:val="Lienhypertexte"/>
          <w:lang w:val="fr-FR"/>
        </w:rPr>
        <w:t xml:space="preserve">, </w:t>
      </w:r>
      <w:r w:rsidR="00D43D81" w:rsidRPr="003A35E5">
        <w:rPr>
          <w:rStyle w:val="Lienhypertexte"/>
          <w:lang w:val="fr-FR"/>
        </w:rPr>
        <w:t>la polyvalence pour un meilleur confort</w:t>
      </w:r>
    </w:p>
    <w:p w14:paraId="43EB6E87" w14:textId="368B361C" w:rsidR="005B0587" w:rsidRPr="003A35E5" w:rsidRDefault="004E1D5F" w:rsidP="003A35E5">
      <w:pPr>
        <w:pStyle w:val="Paragraphedeliste"/>
        <w:numPr>
          <w:ilvl w:val="0"/>
          <w:numId w:val="8"/>
        </w:numPr>
        <w:rPr>
          <w:lang w:val="fr-FR"/>
        </w:rPr>
      </w:pPr>
      <w:hyperlink r:id="rId13" w:history="1">
        <w:r w:rsidR="00FF1D17" w:rsidRPr="003A35E5">
          <w:rPr>
            <w:rStyle w:val="Lienhypertexte"/>
            <w:lang w:val="fr-FR"/>
          </w:rPr>
          <w:t>Mb Rock Premium</w:t>
        </w:r>
      </w:hyperlink>
      <w:r w:rsidR="002E0BEA" w:rsidRPr="003A35E5">
        <w:rPr>
          <w:rStyle w:val="Lienhypertexte"/>
          <w:lang w:val="fr-FR"/>
        </w:rPr>
        <w:t xml:space="preserve"> : </w:t>
      </w:r>
      <w:r w:rsidR="002E0BEA" w:rsidRPr="003A35E5">
        <w:rPr>
          <w:lang w:val="fr-FR"/>
        </w:rPr>
        <w:t>La laine de roche aime le bois, naturellement</w:t>
      </w:r>
    </w:p>
    <w:p w14:paraId="15A7964F" w14:textId="07EFFD06" w:rsidR="007135FF" w:rsidRPr="00397942" w:rsidRDefault="007135FF" w:rsidP="005B0587">
      <w:pPr>
        <w:rPr>
          <w:lang w:val="fr-FR"/>
        </w:rPr>
      </w:pPr>
    </w:p>
    <w:p w14:paraId="1CCA75EC" w14:textId="1E1A8EB1" w:rsidR="00397942" w:rsidRDefault="00397942" w:rsidP="005B0587">
      <w:pPr>
        <w:rPr>
          <w:lang w:val="fr-FR"/>
        </w:rPr>
      </w:pPr>
    </w:p>
    <w:p w14:paraId="7BE0D95D" w14:textId="77777777" w:rsidR="00397942" w:rsidRPr="00397942" w:rsidRDefault="00397942" w:rsidP="005B0587">
      <w:pPr>
        <w:rPr>
          <w:lang w:val="fr-FR"/>
        </w:rPr>
      </w:pPr>
    </w:p>
    <w:p w14:paraId="423B981B" w14:textId="751294A2" w:rsidR="00772E46" w:rsidRDefault="00772E46" w:rsidP="007135FF">
      <w:pPr>
        <w:pStyle w:val="Titre2"/>
        <w:rPr>
          <w:lang w:val="fr-FR"/>
        </w:rPr>
      </w:pPr>
      <w:r>
        <w:rPr>
          <w:lang w:val="fr-FR"/>
        </w:rPr>
        <w:t xml:space="preserve">Pourquoi choisir la </w:t>
      </w:r>
      <w:r w:rsidRPr="00772E46">
        <w:rPr>
          <w:lang w:val="fr-FR"/>
        </w:rPr>
        <w:t>laine de roche</w:t>
      </w:r>
      <w:r>
        <w:rPr>
          <w:lang w:val="fr-FR"/>
        </w:rPr>
        <w:t xml:space="preserve"> ROCKWOOL</w:t>
      </w:r>
    </w:p>
    <w:p w14:paraId="64DD0462" w14:textId="73A9C326" w:rsidR="00CC1163" w:rsidRPr="00CC1163" w:rsidRDefault="00CC1163" w:rsidP="00CC1163">
      <w:pPr>
        <w:rPr>
          <w:lang w:val="fr-FR"/>
        </w:rPr>
      </w:pPr>
      <w:r>
        <w:rPr>
          <w:noProof/>
        </w:rPr>
        <w:drawing>
          <wp:inline distT="0" distB="0" distL="0" distR="0" wp14:anchorId="7AB0549B" wp14:editId="45F8C4FC">
            <wp:extent cx="4785360" cy="149352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5360" cy="1493520"/>
                    </a:xfrm>
                    <a:prstGeom prst="rect">
                      <a:avLst/>
                    </a:prstGeom>
                    <a:noFill/>
                    <a:ln>
                      <a:noFill/>
                    </a:ln>
                  </pic:spPr>
                </pic:pic>
              </a:graphicData>
            </a:graphic>
          </wp:inline>
        </w:drawing>
      </w:r>
    </w:p>
    <w:p w14:paraId="6D65FB94" w14:textId="77777777" w:rsidR="00772E46" w:rsidRPr="00772E46" w:rsidRDefault="00772E46" w:rsidP="00772E46">
      <w:pPr>
        <w:rPr>
          <w:lang w:val="fr-FR"/>
        </w:rPr>
      </w:pPr>
    </w:p>
    <w:p w14:paraId="7ABD837C" w14:textId="5A03096A" w:rsidR="00772E46" w:rsidRDefault="00521F53" w:rsidP="00772E46">
      <w:pPr>
        <w:rPr>
          <w:lang w:val="fr-FR"/>
        </w:rPr>
      </w:pPr>
      <w:r>
        <w:rPr>
          <w:lang w:val="fr-FR"/>
        </w:rPr>
        <w:t>L</w:t>
      </w:r>
      <w:r w:rsidR="00772E46" w:rsidRPr="00772E46">
        <w:rPr>
          <w:lang w:val="fr-FR"/>
        </w:rPr>
        <w:t xml:space="preserve">es isolants en laine de roche ROCKWOOL réduisent non seulement les déperditions de chaleur mais apportent aussi un confort thermique </w:t>
      </w:r>
      <w:r>
        <w:rPr>
          <w:lang w:val="fr-FR"/>
        </w:rPr>
        <w:t>en hiver mais aussi un confort d’été optimal</w:t>
      </w:r>
      <w:r w:rsidR="00772E46" w:rsidRPr="00772E46">
        <w:rPr>
          <w:lang w:val="fr-FR"/>
        </w:rPr>
        <w:t xml:space="preserve">. Ils contribuent également à une meilleure protection </w:t>
      </w:r>
      <w:r>
        <w:rPr>
          <w:lang w:val="fr-FR"/>
        </w:rPr>
        <w:t>contre</w:t>
      </w:r>
      <w:r w:rsidR="00772E46" w:rsidRPr="00772E46">
        <w:rPr>
          <w:lang w:val="fr-FR"/>
        </w:rPr>
        <w:t xml:space="preserve"> le bruit</w:t>
      </w:r>
      <w:r>
        <w:rPr>
          <w:lang w:val="fr-FR"/>
        </w:rPr>
        <w:t xml:space="preserve"> indésirable et améliorent la sécurité incendie</w:t>
      </w:r>
      <w:r w:rsidR="00772E46" w:rsidRPr="00772E46">
        <w:rPr>
          <w:lang w:val="fr-FR"/>
        </w:rPr>
        <w:t xml:space="preserve">. </w:t>
      </w:r>
      <w:r w:rsidR="00E76B59">
        <w:rPr>
          <w:lang w:val="fr-FR"/>
        </w:rPr>
        <w:t>Tous nos produits bénéficient des 7 forces de la roche :</w:t>
      </w:r>
    </w:p>
    <w:p w14:paraId="62DABCFA" w14:textId="77777777" w:rsidR="003F07BB" w:rsidRDefault="003F07BB" w:rsidP="003F07BB">
      <w:pPr>
        <w:rPr>
          <w:lang w:val="fr-FR"/>
        </w:rPr>
      </w:pPr>
    </w:p>
    <w:p w14:paraId="364F7D3C" w14:textId="48160861" w:rsidR="003F07BB" w:rsidRPr="003F07BB" w:rsidRDefault="003F07BB" w:rsidP="003F07BB">
      <w:pPr>
        <w:rPr>
          <w:lang w:val="fr-FR"/>
        </w:rPr>
      </w:pPr>
      <w:r>
        <w:rPr>
          <w:noProof/>
        </w:rPr>
        <w:drawing>
          <wp:inline distT="0" distB="0" distL="0" distR="0" wp14:anchorId="5809C0A7" wp14:editId="0930A24F">
            <wp:extent cx="952500" cy="952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lang w:val="fr-FR"/>
        </w:rPr>
        <w:t xml:space="preserve"> </w:t>
      </w:r>
      <w:r w:rsidRPr="003F07BB">
        <w:rPr>
          <w:lang w:val="fr-FR"/>
        </w:rPr>
        <w:t>Performances thermiques</w:t>
      </w:r>
      <w:r w:rsidR="003A35E5">
        <w:rPr>
          <w:lang w:val="fr-FR"/>
        </w:rPr>
        <w:t xml:space="preserve"> : </w:t>
      </w:r>
      <w:r w:rsidRPr="003F07BB">
        <w:rPr>
          <w:lang w:val="fr-FR"/>
        </w:rPr>
        <w:t>La laine de roche est un matériau qui fonctionne comme un tampon contre les variations de températures. L'isolation ROCKWOOL conserve l'air chaud et froid là où on en a le plus besoin.</w:t>
      </w:r>
    </w:p>
    <w:p w14:paraId="22842E48" w14:textId="77777777" w:rsidR="003F07BB" w:rsidRPr="003F07BB" w:rsidRDefault="003F07BB" w:rsidP="003F07BB">
      <w:pPr>
        <w:rPr>
          <w:lang w:val="fr-FR"/>
        </w:rPr>
      </w:pPr>
    </w:p>
    <w:p w14:paraId="729D4CA4" w14:textId="7C6B89EB" w:rsidR="003F07BB" w:rsidRPr="003F07BB" w:rsidRDefault="003F07BB" w:rsidP="003F07BB">
      <w:pPr>
        <w:rPr>
          <w:lang w:val="fr-FR"/>
        </w:rPr>
      </w:pPr>
      <w:r>
        <w:rPr>
          <w:noProof/>
        </w:rPr>
        <w:drawing>
          <wp:inline distT="0" distB="0" distL="0" distR="0" wp14:anchorId="072E0321" wp14:editId="554BA21F">
            <wp:extent cx="952500" cy="9525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lang w:val="fr-FR"/>
        </w:rPr>
        <w:t xml:space="preserve"> </w:t>
      </w:r>
      <w:r w:rsidRPr="003F07BB">
        <w:rPr>
          <w:lang w:val="fr-FR"/>
        </w:rPr>
        <w:t>Résilience au feu</w:t>
      </w:r>
      <w:r w:rsidR="003A35E5">
        <w:rPr>
          <w:lang w:val="fr-FR"/>
        </w:rPr>
        <w:t xml:space="preserve"> : </w:t>
      </w:r>
      <w:r w:rsidRPr="003F07BB">
        <w:rPr>
          <w:lang w:val="fr-FR"/>
        </w:rPr>
        <w:t>La laine de roche est incombustible. L'isolation ROCKWOOL résiste à des températures au-delà de 1000°C. Elle agit pour contenir le feu et empêcher sa propagation et ne contribue pas à l’émission de quantités significatives de fumée toxique.</w:t>
      </w:r>
    </w:p>
    <w:p w14:paraId="106E4F06" w14:textId="77777777" w:rsidR="003F07BB" w:rsidRDefault="003F07BB" w:rsidP="003F07BB">
      <w:pPr>
        <w:rPr>
          <w:lang w:val="fr-FR"/>
        </w:rPr>
      </w:pPr>
    </w:p>
    <w:p w14:paraId="793257B2" w14:textId="557CFF61" w:rsidR="003F07BB" w:rsidRPr="003F07BB" w:rsidRDefault="003F07BB" w:rsidP="003F07BB">
      <w:pPr>
        <w:rPr>
          <w:lang w:val="fr-FR"/>
        </w:rPr>
      </w:pPr>
      <w:r w:rsidRPr="003F07BB">
        <w:rPr>
          <w:lang w:val="fr-FR"/>
        </w:rPr>
        <w:lastRenderedPageBreak/>
        <w:t xml:space="preserve"> </w:t>
      </w:r>
      <w:r>
        <w:rPr>
          <w:noProof/>
        </w:rPr>
        <w:drawing>
          <wp:inline distT="0" distB="0" distL="0" distR="0" wp14:anchorId="2125A406" wp14:editId="225387D9">
            <wp:extent cx="952500" cy="9525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lang w:val="fr-FR"/>
        </w:rPr>
        <w:t xml:space="preserve"> </w:t>
      </w:r>
      <w:r w:rsidRPr="003F07BB">
        <w:rPr>
          <w:lang w:val="fr-FR"/>
        </w:rPr>
        <w:t>Performances acoustiques</w:t>
      </w:r>
      <w:r w:rsidR="003A35E5">
        <w:rPr>
          <w:lang w:val="fr-FR"/>
        </w:rPr>
        <w:t xml:space="preserve"> : </w:t>
      </w:r>
      <w:r w:rsidRPr="003F07BB">
        <w:rPr>
          <w:lang w:val="fr-FR"/>
        </w:rPr>
        <w:t xml:space="preserve">La structure de la laine de roche améliore l'isolation phonique en </w:t>
      </w:r>
      <w:r w:rsidR="00926A00" w:rsidRPr="003F07BB">
        <w:rPr>
          <w:lang w:val="fr-FR"/>
        </w:rPr>
        <w:t>réduisant</w:t>
      </w:r>
      <w:r w:rsidRPr="003F07BB">
        <w:rPr>
          <w:lang w:val="fr-FR"/>
        </w:rPr>
        <w:t xml:space="preserve"> les bruits ou en absorbant les sons. L'isolation ROCKWOOL diminue la pollution sonore et contribue au confort acoustique.</w:t>
      </w:r>
    </w:p>
    <w:p w14:paraId="1B5B4C37" w14:textId="77777777" w:rsidR="003F07BB" w:rsidRPr="003F07BB" w:rsidRDefault="003F07BB" w:rsidP="003F07BB">
      <w:pPr>
        <w:rPr>
          <w:lang w:val="fr-FR"/>
        </w:rPr>
      </w:pPr>
    </w:p>
    <w:p w14:paraId="2527BDB6" w14:textId="1367B6B3" w:rsidR="003F07BB" w:rsidRPr="003F07BB" w:rsidRDefault="003F07BB" w:rsidP="003F07BB">
      <w:pPr>
        <w:rPr>
          <w:lang w:val="fr-FR"/>
        </w:rPr>
      </w:pPr>
      <w:r>
        <w:rPr>
          <w:noProof/>
          <w:lang w:val="fr-FR"/>
        </w:rPr>
        <w:drawing>
          <wp:inline distT="0" distB="0" distL="0" distR="0" wp14:anchorId="3AA7A71E" wp14:editId="4C04A828">
            <wp:extent cx="952500" cy="9525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r w:rsidRPr="003F07BB">
        <w:rPr>
          <w:lang w:val="fr-FR"/>
        </w:rPr>
        <w:t xml:space="preserve"> Robustesse</w:t>
      </w:r>
      <w:r w:rsidR="003A35E5">
        <w:rPr>
          <w:lang w:val="fr-FR"/>
        </w:rPr>
        <w:t xml:space="preserve"> : </w:t>
      </w:r>
      <w:r w:rsidRPr="003F07BB">
        <w:rPr>
          <w:lang w:val="fr-FR"/>
        </w:rPr>
        <w:t>La laine de roche possède une structure physique unique qui conserve sa forme et sa résistance malgré les variations de température ou l’humidité.</w:t>
      </w:r>
    </w:p>
    <w:p w14:paraId="00A5A897" w14:textId="77777777" w:rsidR="003F07BB" w:rsidRPr="003F07BB" w:rsidRDefault="003F07BB" w:rsidP="003F07BB">
      <w:pPr>
        <w:rPr>
          <w:lang w:val="fr-FR"/>
        </w:rPr>
      </w:pPr>
    </w:p>
    <w:p w14:paraId="5E548578" w14:textId="62EC8A8D" w:rsidR="003F07BB" w:rsidRPr="003F07BB" w:rsidRDefault="003F07BB" w:rsidP="003F07BB">
      <w:pPr>
        <w:rPr>
          <w:lang w:val="fr-FR"/>
        </w:rPr>
      </w:pPr>
      <w:r>
        <w:rPr>
          <w:noProof/>
          <w:lang w:val="fr-FR"/>
        </w:rPr>
        <w:drawing>
          <wp:inline distT="0" distB="0" distL="0" distR="0" wp14:anchorId="720C3530" wp14:editId="736E81B7">
            <wp:extent cx="952500" cy="9525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r w:rsidRPr="003F07BB">
        <w:rPr>
          <w:lang w:val="fr-FR"/>
        </w:rPr>
        <w:t xml:space="preserve"> Circularité</w:t>
      </w:r>
      <w:r w:rsidR="003A35E5">
        <w:rPr>
          <w:lang w:val="fr-FR"/>
        </w:rPr>
        <w:t xml:space="preserve"> : </w:t>
      </w:r>
      <w:r w:rsidRPr="003F07BB">
        <w:rPr>
          <w:lang w:val="fr-FR"/>
        </w:rPr>
        <w:t>La laine de roche ROCKWOOL peut être recyclée à l’infini en une nouvelle laine de roche.</w:t>
      </w:r>
    </w:p>
    <w:p w14:paraId="6B914467" w14:textId="77777777" w:rsidR="003F07BB" w:rsidRPr="003F07BB" w:rsidRDefault="003F07BB" w:rsidP="003F07BB">
      <w:pPr>
        <w:rPr>
          <w:lang w:val="fr-FR"/>
        </w:rPr>
      </w:pPr>
    </w:p>
    <w:p w14:paraId="1A022172" w14:textId="5A075E71" w:rsidR="003F07BB" w:rsidRPr="003F07BB" w:rsidRDefault="003F07BB" w:rsidP="003F07BB">
      <w:pPr>
        <w:rPr>
          <w:lang w:val="fr-FR"/>
        </w:rPr>
      </w:pPr>
      <w:r>
        <w:rPr>
          <w:noProof/>
          <w:lang w:val="fr-FR"/>
        </w:rPr>
        <w:drawing>
          <wp:inline distT="0" distB="0" distL="0" distR="0" wp14:anchorId="7D6BCF41" wp14:editId="13DA19E1">
            <wp:extent cx="952500" cy="9525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r w:rsidRPr="003F07BB">
        <w:rPr>
          <w:lang w:val="fr-FR"/>
        </w:rPr>
        <w:t xml:space="preserve"> Comportement à l'eau</w:t>
      </w:r>
      <w:r w:rsidR="003A35E5">
        <w:rPr>
          <w:lang w:val="fr-FR"/>
        </w:rPr>
        <w:t xml:space="preserve"> : </w:t>
      </w:r>
      <w:r w:rsidRPr="003F07BB">
        <w:rPr>
          <w:lang w:val="fr-FR"/>
        </w:rPr>
        <w:t>La laine de roche est non hydrophile et perméable à la vapeur d'eau. L'isolation ROCKWOOL permet de protéger les biens des intempéries et de contribuer à garantir la santé des bâtiments.</w:t>
      </w:r>
    </w:p>
    <w:p w14:paraId="5EC9C49D" w14:textId="77777777" w:rsidR="003F07BB" w:rsidRPr="003F07BB" w:rsidRDefault="003F07BB" w:rsidP="003F07BB">
      <w:pPr>
        <w:rPr>
          <w:lang w:val="fr-FR"/>
        </w:rPr>
      </w:pPr>
    </w:p>
    <w:p w14:paraId="418D1773" w14:textId="52D8CBE5" w:rsidR="00E76B59" w:rsidRDefault="003F07BB" w:rsidP="003F07BB">
      <w:pPr>
        <w:rPr>
          <w:lang w:val="fr-FR"/>
        </w:rPr>
      </w:pPr>
      <w:r>
        <w:rPr>
          <w:noProof/>
          <w:lang w:val="fr-FR"/>
        </w:rPr>
        <w:drawing>
          <wp:inline distT="0" distB="0" distL="0" distR="0" wp14:anchorId="72EED049" wp14:editId="42A50ED5">
            <wp:extent cx="952500" cy="9525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r w:rsidRPr="003F07BB">
        <w:rPr>
          <w:lang w:val="fr-FR"/>
        </w:rPr>
        <w:t xml:space="preserve"> Esthétique</w:t>
      </w:r>
      <w:r w:rsidR="003A35E5">
        <w:rPr>
          <w:lang w:val="fr-FR"/>
        </w:rPr>
        <w:t xml:space="preserve"> : </w:t>
      </w:r>
      <w:r w:rsidRPr="003F07BB">
        <w:rPr>
          <w:lang w:val="fr-FR"/>
        </w:rPr>
        <w:t>Avec les plafonds acoustiques Rockfon et les parements de finition Rockpanel, ROCKWOOL associe esthétique et produits en laine de roche de grande performance.</w:t>
      </w:r>
    </w:p>
    <w:p w14:paraId="61AC078B" w14:textId="0E47BDEC" w:rsidR="003F07BB" w:rsidRDefault="003F07BB" w:rsidP="003F07BB">
      <w:pPr>
        <w:rPr>
          <w:lang w:val="fr-FR"/>
        </w:rPr>
      </w:pPr>
    </w:p>
    <w:p w14:paraId="714DBB55" w14:textId="4B916811" w:rsidR="00B71826" w:rsidRDefault="00B71826" w:rsidP="003F07BB">
      <w:pPr>
        <w:rPr>
          <w:lang w:val="fr-FR"/>
        </w:rPr>
      </w:pPr>
      <w:r>
        <w:rPr>
          <w:lang w:val="fr-FR"/>
        </w:rPr>
        <w:t xml:space="preserve">Découvrez la </w:t>
      </w:r>
      <w:r w:rsidRPr="00B71826">
        <w:rPr>
          <w:lang w:val="fr-FR"/>
        </w:rPr>
        <w:t>Série de tests sur les forces de la laine de roche</w:t>
      </w:r>
      <w:r>
        <w:rPr>
          <w:lang w:val="fr-FR"/>
        </w:rPr>
        <w:t> :</w:t>
      </w:r>
    </w:p>
    <w:p w14:paraId="245241F3" w14:textId="31E7A6C7" w:rsidR="00B71826" w:rsidRDefault="004E1D5F" w:rsidP="003F07BB">
      <w:pPr>
        <w:rPr>
          <w:lang w:val="fr-FR"/>
        </w:rPr>
      </w:pPr>
      <w:hyperlink r:id="rId22" w:history="1">
        <w:r w:rsidR="00B71826" w:rsidRPr="00AB7E41">
          <w:rPr>
            <w:rStyle w:val="Lienhypertexte"/>
            <w:lang w:val="fr-FR"/>
          </w:rPr>
          <w:t>https://youtu.be/RePsRe288BU</w:t>
        </w:r>
      </w:hyperlink>
    </w:p>
    <w:p w14:paraId="5FA7201B" w14:textId="66446FE2" w:rsidR="00B71826" w:rsidRDefault="004E1D5F" w:rsidP="003F07BB">
      <w:pPr>
        <w:rPr>
          <w:lang w:val="fr-FR"/>
        </w:rPr>
      </w:pPr>
      <w:hyperlink r:id="rId23" w:history="1">
        <w:r w:rsidR="00B71826" w:rsidRPr="00AB7E41">
          <w:rPr>
            <w:rStyle w:val="Lienhypertexte"/>
            <w:lang w:val="fr-FR"/>
          </w:rPr>
          <w:t>https://youtu.be/4_Uvnmc5yTo</w:t>
        </w:r>
      </w:hyperlink>
    </w:p>
    <w:p w14:paraId="5D3E5F5F" w14:textId="6F16EFE4" w:rsidR="00B71826" w:rsidRDefault="004E1D5F" w:rsidP="003F07BB">
      <w:pPr>
        <w:rPr>
          <w:lang w:val="fr-FR"/>
        </w:rPr>
      </w:pPr>
      <w:hyperlink r:id="rId24" w:history="1">
        <w:r w:rsidR="00B71826" w:rsidRPr="00AB7E41">
          <w:rPr>
            <w:rStyle w:val="Lienhypertexte"/>
            <w:lang w:val="fr-FR"/>
          </w:rPr>
          <w:t>https://youtu.be/GONpA9c6zVw</w:t>
        </w:r>
      </w:hyperlink>
    </w:p>
    <w:p w14:paraId="30098DDA" w14:textId="3395C74E" w:rsidR="00B71826" w:rsidRDefault="004E1D5F" w:rsidP="003F07BB">
      <w:pPr>
        <w:rPr>
          <w:lang w:val="fr-FR"/>
        </w:rPr>
      </w:pPr>
      <w:hyperlink r:id="rId25" w:history="1">
        <w:r w:rsidR="00B71826" w:rsidRPr="00AB7E41">
          <w:rPr>
            <w:rStyle w:val="Lienhypertexte"/>
            <w:lang w:val="fr-FR"/>
          </w:rPr>
          <w:t>https://youtu.be/9Gu6qFIm2Hg</w:t>
        </w:r>
      </w:hyperlink>
    </w:p>
    <w:p w14:paraId="0BE410BB" w14:textId="0DACADBA" w:rsidR="00B71826" w:rsidRDefault="004E1D5F" w:rsidP="003F07BB">
      <w:pPr>
        <w:rPr>
          <w:lang w:val="fr-FR"/>
        </w:rPr>
      </w:pPr>
      <w:hyperlink r:id="rId26" w:history="1">
        <w:r w:rsidR="00B71826" w:rsidRPr="00AB7E41">
          <w:rPr>
            <w:rStyle w:val="Lienhypertexte"/>
            <w:lang w:val="fr-FR"/>
          </w:rPr>
          <w:t>https://youtu.be/5oq99F5t1oI</w:t>
        </w:r>
      </w:hyperlink>
    </w:p>
    <w:p w14:paraId="7902DCF1" w14:textId="195BBC5C" w:rsidR="00B71826" w:rsidRDefault="004E1D5F" w:rsidP="003F07BB">
      <w:pPr>
        <w:rPr>
          <w:lang w:val="fr-FR"/>
        </w:rPr>
      </w:pPr>
      <w:hyperlink r:id="rId27" w:history="1">
        <w:r w:rsidR="00B71826" w:rsidRPr="00AB7E41">
          <w:rPr>
            <w:rStyle w:val="Lienhypertexte"/>
            <w:lang w:val="fr-FR"/>
          </w:rPr>
          <w:t>https://youtu.be/w4O_vl5Tm3g</w:t>
        </w:r>
      </w:hyperlink>
    </w:p>
    <w:p w14:paraId="09C75625" w14:textId="51E9552F" w:rsidR="00B71826" w:rsidRDefault="004E1D5F" w:rsidP="003F07BB">
      <w:pPr>
        <w:rPr>
          <w:lang w:val="fr-FR"/>
        </w:rPr>
      </w:pPr>
      <w:hyperlink r:id="rId28" w:history="1">
        <w:r w:rsidR="00B71826" w:rsidRPr="00AB7E41">
          <w:rPr>
            <w:rStyle w:val="Lienhypertexte"/>
            <w:lang w:val="fr-FR"/>
          </w:rPr>
          <w:t>https://youtu.be/3zSonuh5mro</w:t>
        </w:r>
      </w:hyperlink>
    </w:p>
    <w:p w14:paraId="36284B17" w14:textId="6212EE13" w:rsidR="00B71826" w:rsidRDefault="00B71826" w:rsidP="003F07BB">
      <w:pPr>
        <w:rPr>
          <w:lang w:val="fr-FR"/>
        </w:rPr>
      </w:pPr>
    </w:p>
    <w:p w14:paraId="0B443F99" w14:textId="54488B40" w:rsidR="003A35E5" w:rsidRDefault="003A35E5" w:rsidP="003F07BB">
      <w:pPr>
        <w:rPr>
          <w:lang w:val="fr-FR"/>
        </w:rPr>
      </w:pPr>
    </w:p>
    <w:p w14:paraId="7E12F8B4" w14:textId="77777777" w:rsidR="003A35E5" w:rsidRDefault="003A35E5" w:rsidP="003F07BB">
      <w:pPr>
        <w:rPr>
          <w:lang w:val="fr-FR"/>
        </w:rPr>
      </w:pPr>
    </w:p>
    <w:p w14:paraId="2478A8B1" w14:textId="7819076E" w:rsidR="00B8000D" w:rsidRPr="00CC1163" w:rsidRDefault="004E1D5F" w:rsidP="00CC1163">
      <w:pPr>
        <w:pStyle w:val="Titre2"/>
        <w:rPr>
          <w:b/>
          <w:bCs/>
          <w:lang w:val="fr-FR"/>
        </w:rPr>
      </w:pPr>
      <w:hyperlink r:id="rId29" w:history="1">
        <w:r w:rsidR="00B8000D" w:rsidRPr="00CC1163">
          <w:rPr>
            <w:rStyle w:val="Lienhypertexte"/>
            <w:b/>
            <w:bCs/>
            <w:lang w:val="fr-FR"/>
          </w:rPr>
          <w:t>ROCKWOOL et la RE 2020</w:t>
        </w:r>
      </w:hyperlink>
    </w:p>
    <w:p w14:paraId="733F092F" w14:textId="05401B59" w:rsidR="00CC1163" w:rsidRPr="00CC1163" w:rsidRDefault="00CC1163" w:rsidP="00CC1163">
      <w:pPr>
        <w:rPr>
          <w:lang w:val="fr-FR"/>
        </w:rPr>
      </w:pPr>
      <w:r>
        <w:rPr>
          <w:noProof/>
        </w:rPr>
        <w:drawing>
          <wp:inline distT="0" distB="0" distL="0" distR="0" wp14:anchorId="4B940E20" wp14:editId="2AC5244F">
            <wp:extent cx="2355885" cy="1569720"/>
            <wp:effectExtent l="0" t="0" r="635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57333" cy="1570685"/>
                    </a:xfrm>
                    <a:prstGeom prst="rect">
                      <a:avLst/>
                    </a:prstGeom>
                    <a:noFill/>
                    <a:ln>
                      <a:noFill/>
                    </a:ln>
                  </pic:spPr>
                </pic:pic>
              </a:graphicData>
            </a:graphic>
          </wp:inline>
        </w:drawing>
      </w:r>
    </w:p>
    <w:p w14:paraId="1E19CD0C" w14:textId="78A96631" w:rsidR="00B8000D" w:rsidRDefault="00B8000D" w:rsidP="003F07BB">
      <w:pPr>
        <w:rPr>
          <w:lang w:val="fr-FR"/>
        </w:rPr>
      </w:pPr>
      <w:r w:rsidRPr="00B8000D">
        <w:rPr>
          <w:lang w:val="fr-FR"/>
        </w:rPr>
        <w:t>La Réglementation Environnementale 2020 (RE 2020) remplace la RT 2012 depuis le 1er janvier 2022. À la différence de la RT 2012, elle intègre l’analyse du cycle de vie du bâtiment et notamment son bilan carbone en complément de l’amélioration du confort et de la réduction des consommations énergétiques du bâtiment.</w:t>
      </w:r>
    </w:p>
    <w:p w14:paraId="15C25CDD" w14:textId="5C7155E3" w:rsidR="00B8000D" w:rsidRDefault="00B8000D" w:rsidP="003F07BB">
      <w:pPr>
        <w:rPr>
          <w:lang w:val="fr-FR"/>
        </w:rPr>
      </w:pPr>
    </w:p>
    <w:p w14:paraId="1D000423" w14:textId="24AB81B1" w:rsidR="00FD2703" w:rsidRDefault="00B8000D" w:rsidP="003F07BB">
      <w:pPr>
        <w:rPr>
          <w:lang w:val="fr-FR"/>
        </w:rPr>
      </w:pPr>
      <w:r w:rsidRPr="00B8000D">
        <w:rPr>
          <w:lang w:val="fr-FR"/>
        </w:rPr>
        <w:t>Découvrez le décryptage des experts ROCKWOOL avec la série vidéos - tout sur la réglementation RE 2020</w:t>
      </w:r>
      <w:r>
        <w:rPr>
          <w:lang w:val="fr-FR"/>
        </w:rPr>
        <w:t> :</w:t>
      </w:r>
    </w:p>
    <w:p w14:paraId="629B2802" w14:textId="3C8FF452" w:rsidR="00FD2703" w:rsidRDefault="00FD2703" w:rsidP="003F07BB">
      <w:pPr>
        <w:rPr>
          <w:lang w:val="fr-FR"/>
        </w:rPr>
      </w:pPr>
      <w:r>
        <w:rPr>
          <w:noProof/>
        </w:rPr>
        <w:drawing>
          <wp:inline distT="0" distB="0" distL="0" distR="0" wp14:anchorId="600056E7" wp14:editId="1C10F91E">
            <wp:extent cx="4175760" cy="2348807"/>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81902" cy="2352262"/>
                    </a:xfrm>
                    <a:prstGeom prst="rect">
                      <a:avLst/>
                    </a:prstGeom>
                    <a:noFill/>
                    <a:ln>
                      <a:noFill/>
                    </a:ln>
                  </pic:spPr>
                </pic:pic>
              </a:graphicData>
            </a:graphic>
          </wp:inline>
        </w:drawing>
      </w:r>
    </w:p>
    <w:p w14:paraId="02F8C9DF" w14:textId="28213521" w:rsidR="00B8000D" w:rsidRDefault="00B8000D" w:rsidP="003F07BB">
      <w:pPr>
        <w:rPr>
          <w:lang w:val="fr-FR"/>
        </w:rPr>
      </w:pPr>
      <w:r>
        <w:rPr>
          <w:lang w:val="fr-FR"/>
        </w:rPr>
        <w:t xml:space="preserve"> </w:t>
      </w:r>
      <w:hyperlink r:id="rId32" w:history="1">
        <w:r w:rsidRPr="00AB7E41">
          <w:rPr>
            <w:rStyle w:val="Lienhypertexte"/>
            <w:lang w:val="fr-FR"/>
          </w:rPr>
          <w:t>https://www.youtube.com/watch?v=W_inRZr0FP8&amp;list=PLkXJuVHFndKbt2h6eGEZ7W-FntzDvrmfa</w:t>
        </w:r>
      </w:hyperlink>
      <w:r>
        <w:rPr>
          <w:lang w:val="fr-FR"/>
        </w:rPr>
        <w:t xml:space="preserve"> </w:t>
      </w:r>
    </w:p>
    <w:p w14:paraId="6FC9F1F3" w14:textId="38DC0528" w:rsidR="00B8000D" w:rsidRDefault="00B8000D" w:rsidP="003F07BB">
      <w:pPr>
        <w:rPr>
          <w:lang w:val="fr-FR"/>
        </w:rPr>
      </w:pPr>
    </w:p>
    <w:p w14:paraId="6BBE9B6E" w14:textId="0A5DCB3E" w:rsidR="003A35E5" w:rsidRDefault="003A35E5" w:rsidP="003F07BB">
      <w:pPr>
        <w:rPr>
          <w:lang w:val="fr-FR"/>
        </w:rPr>
      </w:pPr>
    </w:p>
    <w:p w14:paraId="4B4ABBCD" w14:textId="77777777" w:rsidR="003A35E5" w:rsidRDefault="003A35E5" w:rsidP="003F07BB">
      <w:pPr>
        <w:rPr>
          <w:lang w:val="fr-FR"/>
        </w:rPr>
      </w:pPr>
    </w:p>
    <w:p w14:paraId="7C21E8AC" w14:textId="10B21576" w:rsidR="00B8000D" w:rsidRPr="00FD2703" w:rsidRDefault="004E1D5F" w:rsidP="00FD2703">
      <w:pPr>
        <w:pStyle w:val="Titre2"/>
        <w:rPr>
          <w:b/>
          <w:bCs/>
          <w:lang w:val="fr-FR"/>
        </w:rPr>
      </w:pPr>
      <w:hyperlink r:id="rId33" w:history="1">
        <w:r w:rsidR="00B8000D" w:rsidRPr="00FD2703">
          <w:rPr>
            <w:rStyle w:val="Lienhypertexte"/>
            <w:b/>
            <w:bCs/>
            <w:lang w:val="fr-FR"/>
          </w:rPr>
          <w:t>Rockpartners : devenez partenaires ROCKWOOL !</w:t>
        </w:r>
      </w:hyperlink>
    </w:p>
    <w:p w14:paraId="769DC444" w14:textId="267A66BD" w:rsidR="008C352E" w:rsidRDefault="00FD2703" w:rsidP="003F07BB">
      <w:pPr>
        <w:rPr>
          <w:b/>
          <w:bCs/>
          <w:lang w:val="fr-FR"/>
        </w:rPr>
      </w:pPr>
      <w:r>
        <w:rPr>
          <w:noProof/>
        </w:rPr>
        <w:drawing>
          <wp:inline distT="0" distB="0" distL="0" distR="0" wp14:anchorId="31B54BDE" wp14:editId="52CCFDAB">
            <wp:extent cx="2114550" cy="140970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a:noFill/>
                    </a:ln>
                  </pic:spPr>
                </pic:pic>
              </a:graphicData>
            </a:graphic>
          </wp:inline>
        </w:drawing>
      </w:r>
    </w:p>
    <w:p w14:paraId="27CC3C78" w14:textId="3FC98937" w:rsidR="008C352E" w:rsidRPr="008C352E" w:rsidRDefault="008C352E" w:rsidP="008C352E">
      <w:pPr>
        <w:rPr>
          <w:lang w:val="fr-FR"/>
        </w:rPr>
      </w:pPr>
      <w:r w:rsidRPr="008C352E">
        <w:rPr>
          <w:lang w:val="fr-FR"/>
        </w:rPr>
        <w:t>Rejoignez</w:t>
      </w:r>
      <w:r>
        <w:rPr>
          <w:lang w:val="fr-FR"/>
        </w:rPr>
        <w:t xml:space="preserve"> </w:t>
      </w:r>
      <w:r w:rsidRPr="008C352E">
        <w:rPr>
          <w:lang w:val="fr-FR"/>
        </w:rPr>
        <w:t>Rockpartners</w:t>
      </w:r>
      <w:r>
        <w:rPr>
          <w:lang w:val="fr-FR"/>
        </w:rPr>
        <w:t>,</w:t>
      </w:r>
      <w:r w:rsidRPr="008C352E">
        <w:rPr>
          <w:lang w:val="fr-FR"/>
        </w:rPr>
        <w:t xml:space="preserve"> le réseau de partenaires ROCKWOOL !</w:t>
      </w:r>
    </w:p>
    <w:p w14:paraId="61389D16" w14:textId="77777777" w:rsidR="008C352E" w:rsidRPr="008C352E" w:rsidRDefault="008C352E" w:rsidP="008C352E">
      <w:pPr>
        <w:rPr>
          <w:lang w:val="fr-FR"/>
        </w:rPr>
      </w:pPr>
    </w:p>
    <w:p w14:paraId="53EF387F" w14:textId="77777777" w:rsidR="008C352E" w:rsidRPr="008C352E" w:rsidRDefault="008C352E" w:rsidP="008C352E">
      <w:pPr>
        <w:rPr>
          <w:lang w:val="fr-FR"/>
        </w:rPr>
      </w:pPr>
      <w:r w:rsidRPr="008C352E">
        <w:rPr>
          <w:lang w:val="fr-FR"/>
        </w:rPr>
        <w:t>ROCKWOOL vous offre un partenariat gratuit tout au long de l’année vous permettant ainsi de recevoir des projets qualifiés de la part des particuliers afin de développer vos ventes.</w:t>
      </w:r>
    </w:p>
    <w:p w14:paraId="1B57425F" w14:textId="77777777" w:rsidR="008C352E" w:rsidRPr="008C352E" w:rsidRDefault="008C352E" w:rsidP="008C352E">
      <w:pPr>
        <w:rPr>
          <w:lang w:val="fr-FR"/>
        </w:rPr>
      </w:pPr>
    </w:p>
    <w:p w14:paraId="1C4CC8B4" w14:textId="0ECB877C" w:rsidR="00B8000D" w:rsidRPr="008C352E" w:rsidRDefault="008C352E" w:rsidP="008C352E">
      <w:pPr>
        <w:rPr>
          <w:lang w:val="fr-FR"/>
        </w:rPr>
      </w:pPr>
      <w:r w:rsidRPr="008C352E">
        <w:rPr>
          <w:lang w:val="fr-FR"/>
        </w:rPr>
        <w:lastRenderedPageBreak/>
        <w:t>Plusieurs services seront mis à votre disposition pour améliorer votre quotidien (formations, simulateurs, accompagnement technique, conseils)</w:t>
      </w:r>
      <w:r>
        <w:rPr>
          <w:lang w:val="fr-FR"/>
        </w:rPr>
        <w:t>.</w:t>
      </w:r>
    </w:p>
    <w:p w14:paraId="00F30211" w14:textId="05A3039F" w:rsidR="00B8000D" w:rsidRPr="008C352E" w:rsidRDefault="00B8000D" w:rsidP="003F07BB">
      <w:pPr>
        <w:rPr>
          <w:lang w:val="fr-FR"/>
        </w:rPr>
      </w:pPr>
    </w:p>
    <w:p w14:paraId="59CE9C24" w14:textId="0FC1252D" w:rsidR="00B8000D" w:rsidRDefault="004E1D5F" w:rsidP="003F07BB">
      <w:pPr>
        <w:rPr>
          <w:lang w:val="fr-FR"/>
        </w:rPr>
      </w:pPr>
      <w:hyperlink r:id="rId35" w:history="1">
        <w:r w:rsidR="008C352E" w:rsidRPr="00FD2703">
          <w:rPr>
            <w:rStyle w:val="Lienhypertexte"/>
            <w:lang w:val="fr-FR"/>
          </w:rPr>
          <w:t xml:space="preserve">Accédez au formulaire </w:t>
        </w:r>
        <w:proofErr w:type="spellStart"/>
        <w:r w:rsidR="008C352E" w:rsidRPr="00FD2703">
          <w:rPr>
            <w:rStyle w:val="Lienhypertexte"/>
            <w:lang w:val="fr-FR"/>
          </w:rPr>
          <w:t>Rockpartners</w:t>
        </w:r>
        <w:proofErr w:type="spellEnd"/>
      </w:hyperlink>
    </w:p>
    <w:p w14:paraId="55AFC190" w14:textId="52A197E3" w:rsidR="00622370" w:rsidRDefault="00622370" w:rsidP="003F07BB">
      <w:pPr>
        <w:rPr>
          <w:lang w:val="fr-FR"/>
        </w:rPr>
      </w:pPr>
    </w:p>
    <w:p w14:paraId="5B672F89" w14:textId="77777777" w:rsidR="00622370" w:rsidRPr="00622370" w:rsidRDefault="00622370" w:rsidP="00622370">
      <w:pPr>
        <w:rPr>
          <w:lang w:val="fr-FR"/>
        </w:rPr>
      </w:pPr>
    </w:p>
    <w:sectPr w:rsidR="00622370" w:rsidRPr="00622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271B" w14:textId="77777777" w:rsidR="00551ED5" w:rsidRDefault="00551ED5" w:rsidP="00551ED5">
      <w:r>
        <w:separator/>
      </w:r>
    </w:p>
  </w:endnote>
  <w:endnote w:type="continuationSeparator" w:id="0">
    <w:p w14:paraId="0741DA6C" w14:textId="77777777" w:rsidR="00551ED5" w:rsidRDefault="00551ED5" w:rsidP="0055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964A" w14:textId="77777777" w:rsidR="00551ED5" w:rsidRDefault="00551ED5" w:rsidP="00551ED5">
      <w:r>
        <w:separator/>
      </w:r>
    </w:p>
  </w:footnote>
  <w:footnote w:type="continuationSeparator" w:id="0">
    <w:p w14:paraId="1D3FE4FE" w14:textId="77777777" w:rsidR="00551ED5" w:rsidRDefault="00551ED5" w:rsidP="00551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D8B"/>
    <w:multiLevelType w:val="hybridMultilevel"/>
    <w:tmpl w:val="C968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7A8C"/>
    <w:multiLevelType w:val="hybridMultilevel"/>
    <w:tmpl w:val="3E18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86971"/>
    <w:multiLevelType w:val="hybridMultilevel"/>
    <w:tmpl w:val="D2A4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11D41"/>
    <w:multiLevelType w:val="hybridMultilevel"/>
    <w:tmpl w:val="F5DA6AD6"/>
    <w:lvl w:ilvl="0" w:tplc="71FE9672">
      <w:start w:val="1"/>
      <w:numFmt w:val="bullet"/>
      <w:lvlText w:val=""/>
      <w:lvlJc w:val="left"/>
      <w:pPr>
        <w:ind w:left="720" w:hanging="360"/>
      </w:pPr>
      <w:rPr>
        <w:rFonts w:ascii="Symbol" w:hAnsi="Symbol" w:hint="default"/>
      </w:rPr>
    </w:lvl>
    <w:lvl w:ilvl="1" w:tplc="05D8A5B2">
      <w:start w:val="1"/>
      <w:numFmt w:val="bullet"/>
      <w:lvlText w:val="o"/>
      <w:lvlJc w:val="left"/>
      <w:pPr>
        <w:ind w:left="1440" w:hanging="360"/>
      </w:pPr>
      <w:rPr>
        <w:rFonts w:ascii="Courier New" w:hAnsi="Courier New" w:cs="Courier New" w:hint="default"/>
      </w:rPr>
    </w:lvl>
    <w:lvl w:ilvl="2" w:tplc="1988FEE2">
      <w:start w:val="1"/>
      <w:numFmt w:val="bullet"/>
      <w:lvlText w:val=""/>
      <w:lvlJc w:val="left"/>
      <w:pPr>
        <w:ind w:left="2160" w:hanging="360"/>
      </w:pPr>
      <w:rPr>
        <w:rFonts w:ascii="Wingdings" w:hAnsi="Wingdings" w:hint="default"/>
      </w:rPr>
    </w:lvl>
    <w:lvl w:ilvl="3" w:tplc="C0BA120A">
      <w:start w:val="1"/>
      <w:numFmt w:val="bullet"/>
      <w:lvlText w:val=""/>
      <w:lvlJc w:val="left"/>
      <w:pPr>
        <w:ind w:left="2880" w:hanging="360"/>
      </w:pPr>
      <w:rPr>
        <w:rFonts w:ascii="Symbol" w:hAnsi="Symbol" w:hint="default"/>
      </w:rPr>
    </w:lvl>
    <w:lvl w:ilvl="4" w:tplc="6784B218">
      <w:start w:val="1"/>
      <w:numFmt w:val="bullet"/>
      <w:lvlText w:val="o"/>
      <w:lvlJc w:val="left"/>
      <w:pPr>
        <w:ind w:left="3600" w:hanging="360"/>
      </w:pPr>
      <w:rPr>
        <w:rFonts w:ascii="Courier New" w:hAnsi="Courier New" w:cs="Courier New" w:hint="default"/>
      </w:rPr>
    </w:lvl>
    <w:lvl w:ilvl="5" w:tplc="B83A3A64">
      <w:start w:val="1"/>
      <w:numFmt w:val="bullet"/>
      <w:lvlText w:val=""/>
      <w:lvlJc w:val="left"/>
      <w:pPr>
        <w:ind w:left="4320" w:hanging="360"/>
      </w:pPr>
      <w:rPr>
        <w:rFonts w:ascii="Wingdings" w:hAnsi="Wingdings" w:hint="default"/>
      </w:rPr>
    </w:lvl>
    <w:lvl w:ilvl="6" w:tplc="940E5A08">
      <w:start w:val="1"/>
      <w:numFmt w:val="bullet"/>
      <w:lvlText w:val=""/>
      <w:lvlJc w:val="left"/>
      <w:pPr>
        <w:ind w:left="5040" w:hanging="360"/>
      </w:pPr>
      <w:rPr>
        <w:rFonts w:ascii="Symbol" w:hAnsi="Symbol" w:hint="default"/>
      </w:rPr>
    </w:lvl>
    <w:lvl w:ilvl="7" w:tplc="585E9D00">
      <w:start w:val="1"/>
      <w:numFmt w:val="bullet"/>
      <w:lvlText w:val="o"/>
      <w:lvlJc w:val="left"/>
      <w:pPr>
        <w:ind w:left="5760" w:hanging="360"/>
      </w:pPr>
      <w:rPr>
        <w:rFonts w:ascii="Courier New" w:hAnsi="Courier New" w:cs="Courier New" w:hint="default"/>
      </w:rPr>
    </w:lvl>
    <w:lvl w:ilvl="8" w:tplc="B404B420">
      <w:start w:val="1"/>
      <w:numFmt w:val="bullet"/>
      <w:lvlText w:val=""/>
      <w:lvlJc w:val="left"/>
      <w:pPr>
        <w:ind w:left="6480" w:hanging="360"/>
      </w:pPr>
      <w:rPr>
        <w:rFonts w:ascii="Wingdings" w:hAnsi="Wingdings" w:hint="default"/>
      </w:rPr>
    </w:lvl>
  </w:abstractNum>
  <w:abstractNum w:abstractNumId="4" w15:restartNumberingAfterBreak="0">
    <w:nsid w:val="4E380CCD"/>
    <w:multiLevelType w:val="hybridMultilevel"/>
    <w:tmpl w:val="73923E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8322FB"/>
    <w:multiLevelType w:val="hybridMultilevel"/>
    <w:tmpl w:val="CB5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307248"/>
    <w:multiLevelType w:val="hybridMultilevel"/>
    <w:tmpl w:val="F098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B6529"/>
    <w:multiLevelType w:val="hybridMultilevel"/>
    <w:tmpl w:val="56C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DF"/>
    <w:rsid w:val="00042D3D"/>
    <w:rsid w:val="000626CB"/>
    <w:rsid w:val="00254E3A"/>
    <w:rsid w:val="002B7CF3"/>
    <w:rsid w:val="002E0BEA"/>
    <w:rsid w:val="002F504F"/>
    <w:rsid w:val="00303392"/>
    <w:rsid w:val="003945F6"/>
    <w:rsid w:val="00397942"/>
    <w:rsid w:val="003A35E5"/>
    <w:rsid w:val="003F07BB"/>
    <w:rsid w:val="00433757"/>
    <w:rsid w:val="00521F53"/>
    <w:rsid w:val="005422A1"/>
    <w:rsid w:val="00551ED5"/>
    <w:rsid w:val="00580E10"/>
    <w:rsid w:val="005960AF"/>
    <w:rsid w:val="005B0587"/>
    <w:rsid w:val="005B70DA"/>
    <w:rsid w:val="005D1482"/>
    <w:rsid w:val="005F506F"/>
    <w:rsid w:val="00622370"/>
    <w:rsid w:val="00707446"/>
    <w:rsid w:val="00711761"/>
    <w:rsid w:val="007135FF"/>
    <w:rsid w:val="007474D6"/>
    <w:rsid w:val="00772E46"/>
    <w:rsid w:val="007D5F1A"/>
    <w:rsid w:val="007E6176"/>
    <w:rsid w:val="00876F61"/>
    <w:rsid w:val="00896DAD"/>
    <w:rsid w:val="008B563F"/>
    <w:rsid w:val="008C352E"/>
    <w:rsid w:val="00912C89"/>
    <w:rsid w:val="00926A00"/>
    <w:rsid w:val="00A118D2"/>
    <w:rsid w:val="00A50603"/>
    <w:rsid w:val="00AB6ABB"/>
    <w:rsid w:val="00B45D2A"/>
    <w:rsid w:val="00B52BB3"/>
    <w:rsid w:val="00B71826"/>
    <w:rsid w:val="00B8000D"/>
    <w:rsid w:val="00B85441"/>
    <w:rsid w:val="00BB146C"/>
    <w:rsid w:val="00C44641"/>
    <w:rsid w:val="00C7480B"/>
    <w:rsid w:val="00CC1163"/>
    <w:rsid w:val="00CC1E91"/>
    <w:rsid w:val="00CD0AF7"/>
    <w:rsid w:val="00D43D81"/>
    <w:rsid w:val="00D478CF"/>
    <w:rsid w:val="00DE7F3F"/>
    <w:rsid w:val="00E02E3C"/>
    <w:rsid w:val="00E230DF"/>
    <w:rsid w:val="00E71480"/>
    <w:rsid w:val="00E76B59"/>
    <w:rsid w:val="00E7734F"/>
    <w:rsid w:val="00F229F6"/>
    <w:rsid w:val="00F51458"/>
    <w:rsid w:val="00FC2EBF"/>
    <w:rsid w:val="00FD2703"/>
    <w:rsid w:val="00FF1D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E854C"/>
  <w15:chartTrackingRefBased/>
  <w15:docId w15:val="{9281DFF3-E532-4B2D-AA4A-DEEEA343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63"/>
    <w:pPr>
      <w:spacing w:after="0" w:line="240" w:lineRule="auto"/>
    </w:pPr>
    <w:rPr>
      <w:rFonts w:ascii="Calibri" w:hAnsi="Calibri" w:cs="Calibri"/>
      <w:lang w:eastAsia="en-US"/>
    </w:rPr>
  </w:style>
  <w:style w:type="paragraph" w:styleId="Titre1">
    <w:name w:val="heading 1"/>
    <w:basedOn w:val="Normal"/>
    <w:next w:val="Normal"/>
    <w:link w:val="Titre1Car"/>
    <w:uiPriority w:val="9"/>
    <w:qFormat/>
    <w:rsid w:val="00E230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074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72E4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B8000D"/>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2E0BEA"/>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30DF"/>
    <w:rPr>
      <w:color w:val="0563C1"/>
      <w:u w:val="single"/>
    </w:rPr>
  </w:style>
  <w:style w:type="paragraph" w:styleId="Paragraphedeliste">
    <w:name w:val="List Paragraph"/>
    <w:basedOn w:val="Normal"/>
    <w:uiPriority w:val="34"/>
    <w:qFormat/>
    <w:rsid w:val="00E230DF"/>
    <w:pPr>
      <w:ind w:left="720"/>
    </w:pPr>
  </w:style>
  <w:style w:type="character" w:customStyle="1" w:styleId="Titre1Car">
    <w:name w:val="Titre 1 Car"/>
    <w:basedOn w:val="Policepardfaut"/>
    <w:link w:val="Titre1"/>
    <w:uiPriority w:val="9"/>
    <w:rsid w:val="00E230DF"/>
    <w:rPr>
      <w:rFonts w:asciiTheme="majorHAnsi" w:eastAsiaTheme="majorEastAsia" w:hAnsiTheme="majorHAnsi" w:cstheme="majorBidi"/>
      <w:color w:val="2F5496" w:themeColor="accent1" w:themeShade="BF"/>
      <w:sz w:val="32"/>
      <w:szCs w:val="32"/>
      <w:lang w:eastAsia="en-US"/>
    </w:rPr>
  </w:style>
  <w:style w:type="character" w:customStyle="1" w:styleId="Titre2Car">
    <w:name w:val="Titre 2 Car"/>
    <w:basedOn w:val="Policepardfaut"/>
    <w:link w:val="Titre2"/>
    <w:uiPriority w:val="9"/>
    <w:rsid w:val="00707446"/>
    <w:rPr>
      <w:rFonts w:asciiTheme="majorHAnsi" w:eastAsiaTheme="majorEastAsia" w:hAnsiTheme="majorHAnsi" w:cstheme="majorBidi"/>
      <w:color w:val="2F5496" w:themeColor="accent1" w:themeShade="BF"/>
      <w:sz w:val="26"/>
      <w:szCs w:val="26"/>
      <w:lang w:eastAsia="en-US"/>
    </w:rPr>
  </w:style>
  <w:style w:type="character" w:styleId="Lienhypertextesuivivisit">
    <w:name w:val="FollowedHyperlink"/>
    <w:basedOn w:val="Policepardfaut"/>
    <w:uiPriority w:val="99"/>
    <w:semiHidden/>
    <w:unhideWhenUsed/>
    <w:rsid w:val="007E6176"/>
    <w:rPr>
      <w:color w:val="954F72" w:themeColor="followedHyperlink"/>
      <w:u w:val="single"/>
    </w:rPr>
  </w:style>
  <w:style w:type="paragraph" w:styleId="En-tte">
    <w:name w:val="header"/>
    <w:basedOn w:val="Normal"/>
    <w:link w:val="En-tteCar"/>
    <w:uiPriority w:val="99"/>
    <w:unhideWhenUsed/>
    <w:rsid w:val="00551ED5"/>
    <w:pPr>
      <w:tabs>
        <w:tab w:val="center" w:pos="4513"/>
        <w:tab w:val="right" w:pos="9026"/>
      </w:tabs>
    </w:pPr>
  </w:style>
  <w:style w:type="character" w:customStyle="1" w:styleId="En-tteCar">
    <w:name w:val="En-tête Car"/>
    <w:basedOn w:val="Policepardfaut"/>
    <w:link w:val="En-tte"/>
    <w:uiPriority w:val="99"/>
    <w:rsid w:val="00551ED5"/>
    <w:rPr>
      <w:rFonts w:ascii="Calibri" w:hAnsi="Calibri" w:cs="Calibri"/>
      <w:lang w:eastAsia="en-US"/>
    </w:rPr>
  </w:style>
  <w:style w:type="paragraph" w:styleId="Pieddepage">
    <w:name w:val="footer"/>
    <w:basedOn w:val="Normal"/>
    <w:link w:val="PieddepageCar"/>
    <w:uiPriority w:val="99"/>
    <w:unhideWhenUsed/>
    <w:rsid w:val="00551ED5"/>
    <w:pPr>
      <w:tabs>
        <w:tab w:val="center" w:pos="4513"/>
        <w:tab w:val="right" w:pos="9026"/>
      </w:tabs>
    </w:pPr>
  </w:style>
  <w:style w:type="character" w:customStyle="1" w:styleId="PieddepageCar">
    <w:name w:val="Pied de page Car"/>
    <w:basedOn w:val="Policepardfaut"/>
    <w:link w:val="Pieddepage"/>
    <w:uiPriority w:val="99"/>
    <w:rsid w:val="00551ED5"/>
    <w:rPr>
      <w:rFonts w:ascii="Calibri" w:hAnsi="Calibri" w:cs="Calibri"/>
      <w:lang w:eastAsia="en-US"/>
    </w:rPr>
  </w:style>
  <w:style w:type="character" w:customStyle="1" w:styleId="Titre3Car">
    <w:name w:val="Titre 3 Car"/>
    <w:basedOn w:val="Policepardfaut"/>
    <w:link w:val="Titre3"/>
    <w:uiPriority w:val="9"/>
    <w:rsid w:val="00772E46"/>
    <w:rPr>
      <w:rFonts w:asciiTheme="majorHAnsi" w:eastAsiaTheme="majorEastAsia" w:hAnsiTheme="majorHAnsi" w:cstheme="majorBidi"/>
      <w:color w:val="1F3763" w:themeColor="accent1" w:themeShade="7F"/>
      <w:sz w:val="24"/>
      <w:szCs w:val="24"/>
      <w:lang w:eastAsia="en-US"/>
    </w:rPr>
  </w:style>
  <w:style w:type="character" w:styleId="Mentionnonrsolue">
    <w:name w:val="Unresolved Mention"/>
    <w:basedOn w:val="Policepardfaut"/>
    <w:uiPriority w:val="99"/>
    <w:rsid w:val="005B0587"/>
    <w:rPr>
      <w:color w:val="605E5C"/>
      <w:shd w:val="clear" w:color="auto" w:fill="E1DFDD"/>
    </w:rPr>
  </w:style>
  <w:style w:type="character" w:customStyle="1" w:styleId="Titre4Car">
    <w:name w:val="Titre 4 Car"/>
    <w:basedOn w:val="Policepardfaut"/>
    <w:link w:val="Titre4"/>
    <w:uiPriority w:val="9"/>
    <w:semiHidden/>
    <w:rsid w:val="00B8000D"/>
    <w:rPr>
      <w:rFonts w:asciiTheme="majorHAnsi" w:eastAsiaTheme="majorEastAsia" w:hAnsiTheme="majorHAnsi" w:cstheme="majorBidi"/>
      <w:i/>
      <w:iCs/>
      <w:color w:val="2F5496" w:themeColor="accent1" w:themeShade="BF"/>
      <w:lang w:eastAsia="en-US"/>
    </w:rPr>
  </w:style>
  <w:style w:type="character" w:customStyle="1" w:styleId="Titre5Car">
    <w:name w:val="Titre 5 Car"/>
    <w:basedOn w:val="Policepardfaut"/>
    <w:link w:val="Titre5"/>
    <w:uiPriority w:val="9"/>
    <w:rsid w:val="002E0BEA"/>
    <w:rPr>
      <w:rFonts w:asciiTheme="majorHAnsi" w:eastAsiaTheme="majorEastAsia" w:hAnsiTheme="majorHAnsi" w:cstheme="majorBidi"/>
      <w:color w:val="2F5496" w:themeColor="accent1" w:themeShade="BF"/>
      <w:lang w:eastAsia="en-US"/>
    </w:rPr>
  </w:style>
  <w:style w:type="paragraph" w:customStyle="1" w:styleId="o74-document-listiteminfoparagraph">
    <w:name w:val="o74-document-list__item__info__paragraph"/>
    <w:basedOn w:val="Normal"/>
    <w:rsid w:val="00CC1163"/>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8991">
      <w:bodyDiv w:val="1"/>
      <w:marLeft w:val="0"/>
      <w:marRight w:val="0"/>
      <w:marTop w:val="0"/>
      <w:marBottom w:val="0"/>
      <w:divBdr>
        <w:top w:val="none" w:sz="0" w:space="0" w:color="auto"/>
        <w:left w:val="none" w:sz="0" w:space="0" w:color="auto"/>
        <w:bottom w:val="none" w:sz="0" w:space="0" w:color="auto"/>
        <w:right w:val="none" w:sz="0" w:space="0" w:color="auto"/>
      </w:divBdr>
    </w:div>
    <w:div w:id="336425442">
      <w:bodyDiv w:val="1"/>
      <w:marLeft w:val="0"/>
      <w:marRight w:val="0"/>
      <w:marTop w:val="0"/>
      <w:marBottom w:val="0"/>
      <w:divBdr>
        <w:top w:val="none" w:sz="0" w:space="0" w:color="auto"/>
        <w:left w:val="none" w:sz="0" w:space="0" w:color="auto"/>
        <w:bottom w:val="none" w:sz="0" w:space="0" w:color="auto"/>
        <w:right w:val="none" w:sz="0" w:space="0" w:color="auto"/>
      </w:divBdr>
    </w:div>
    <w:div w:id="446119100">
      <w:bodyDiv w:val="1"/>
      <w:marLeft w:val="0"/>
      <w:marRight w:val="0"/>
      <w:marTop w:val="0"/>
      <w:marBottom w:val="0"/>
      <w:divBdr>
        <w:top w:val="none" w:sz="0" w:space="0" w:color="auto"/>
        <w:left w:val="none" w:sz="0" w:space="0" w:color="auto"/>
        <w:bottom w:val="none" w:sz="0" w:space="0" w:color="auto"/>
        <w:right w:val="none" w:sz="0" w:space="0" w:color="auto"/>
      </w:divBdr>
      <w:divsChild>
        <w:div w:id="1649822269">
          <w:marLeft w:val="0"/>
          <w:marRight w:val="0"/>
          <w:marTop w:val="0"/>
          <w:marBottom w:val="0"/>
          <w:divBdr>
            <w:top w:val="none" w:sz="0" w:space="0" w:color="auto"/>
            <w:left w:val="none" w:sz="0" w:space="0" w:color="auto"/>
            <w:bottom w:val="none" w:sz="0" w:space="0" w:color="auto"/>
            <w:right w:val="none" w:sz="0" w:space="0" w:color="auto"/>
          </w:divBdr>
        </w:div>
        <w:div w:id="1528906951">
          <w:marLeft w:val="0"/>
          <w:marRight w:val="0"/>
          <w:marTop w:val="0"/>
          <w:marBottom w:val="0"/>
          <w:divBdr>
            <w:top w:val="none" w:sz="0" w:space="0" w:color="auto"/>
            <w:left w:val="none" w:sz="0" w:space="0" w:color="auto"/>
            <w:bottom w:val="none" w:sz="0" w:space="0" w:color="auto"/>
            <w:right w:val="none" w:sz="0" w:space="0" w:color="auto"/>
          </w:divBdr>
          <w:divsChild>
            <w:div w:id="8984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8019">
      <w:bodyDiv w:val="1"/>
      <w:marLeft w:val="0"/>
      <w:marRight w:val="0"/>
      <w:marTop w:val="0"/>
      <w:marBottom w:val="0"/>
      <w:divBdr>
        <w:top w:val="none" w:sz="0" w:space="0" w:color="auto"/>
        <w:left w:val="none" w:sz="0" w:space="0" w:color="auto"/>
        <w:bottom w:val="none" w:sz="0" w:space="0" w:color="auto"/>
        <w:right w:val="none" w:sz="0" w:space="0" w:color="auto"/>
      </w:divBdr>
      <w:divsChild>
        <w:div w:id="681471301">
          <w:marLeft w:val="0"/>
          <w:marRight w:val="0"/>
          <w:marTop w:val="0"/>
          <w:marBottom w:val="0"/>
          <w:divBdr>
            <w:top w:val="none" w:sz="0" w:space="0" w:color="auto"/>
            <w:left w:val="none" w:sz="0" w:space="0" w:color="auto"/>
            <w:bottom w:val="none" w:sz="0" w:space="0" w:color="auto"/>
            <w:right w:val="none" w:sz="0" w:space="0" w:color="auto"/>
          </w:divBdr>
        </w:div>
        <w:div w:id="729618134">
          <w:marLeft w:val="0"/>
          <w:marRight w:val="0"/>
          <w:marTop w:val="0"/>
          <w:marBottom w:val="0"/>
          <w:divBdr>
            <w:top w:val="none" w:sz="0" w:space="0" w:color="auto"/>
            <w:left w:val="none" w:sz="0" w:space="0" w:color="auto"/>
            <w:bottom w:val="none" w:sz="0" w:space="0" w:color="auto"/>
            <w:right w:val="none" w:sz="0" w:space="0" w:color="auto"/>
          </w:divBdr>
          <w:divsChild>
            <w:div w:id="6886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6908">
      <w:bodyDiv w:val="1"/>
      <w:marLeft w:val="0"/>
      <w:marRight w:val="0"/>
      <w:marTop w:val="0"/>
      <w:marBottom w:val="0"/>
      <w:divBdr>
        <w:top w:val="none" w:sz="0" w:space="0" w:color="auto"/>
        <w:left w:val="none" w:sz="0" w:space="0" w:color="auto"/>
        <w:bottom w:val="none" w:sz="0" w:space="0" w:color="auto"/>
        <w:right w:val="none" w:sz="0" w:space="0" w:color="auto"/>
      </w:divBdr>
    </w:div>
    <w:div w:id="479612792">
      <w:bodyDiv w:val="1"/>
      <w:marLeft w:val="0"/>
      <w:marRight w:val="0"/>
      <w:marTop w:val="0"/>
      <w:marBottom w:val="0"/>
      <w:divBdr>
        <w:top w:val="none" w:sz="0" w:space="0" w:color="auto"/>
        <w:left w:val="none" w:sz="0" w:space="0" w:color="auto"/>
        <w:bottom w:val="none" w:sz="0" w:space="0" w:color="auto"/>
        <w:right w:val="none" w:sz="0" w:space="0" w:color="auto"/>
      </w:divBdr>
      <w:divsChild>
        <w:div w:id="33585922">
          <w:marLeft w:val="0"/>
          <w:marRight w:val="0"/>
          <w:marTop w:val="0"/>
          <w:marBottom w:val="0"/>
          <w:divBdr>
            <w:top w:val="none" w:sz="0" w:space="0" w:color="auto"/>
            <w:left w:val="none" w:sz="0" w:space="0" w:color="auto"/>
            <w:bottom w:val="none" w:sz="0" w:space="0" w:color="auto"/>
            <w:right w:val="none" w:sz="0" w:space="0" w:color="auto"/>
          </w:divBdr>
        </w:div>
        <w:div w:id="1816952468">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2454">
      <w:bodyDiv w:val="1"/>
      <w:marLeft w:val="0"/>
      <w:marRight w:val="0"/>
      <w:marTop w:val="0"/>
      <w:marBottom w:val="0"/>
      <w:divBdr>
        <w:top w:val="none" w:sz="0" w:space="0" w:color="auto"/>
        <w:left w:val="none" w:sz="0" w:space="0" w:color="auto"/>
        <w:bottom w:val="none" w:sz="0" w:space="0" w:color="auto"/>
        <w:right w:val="none" w:sz="0" w:space="0" w:color="auto"/>
      </w:divBdr>
      <w:divsChild>
        <w:div w:id="476188293">
          <w:marLeft w:val="0"/>
          <w:marRight w:val="0"/>
          <w:marTop w:val="0"/>
          <w:marBottom w:val="0"/>
          <w:divBdr>
            <w:top w:val="none" w:sz="0" w:space="0" w:color="auto"/>
            <w:left w:val="none" w:sz="0" w:space="0" w:color="auto"/>
            <w:bottom w:val="none" w:sz="0" w:space="0" w:color="auto"/>
            <w:right w:val="none" w:sz="0" w:space="0" w:color="auto"/>
          </w:divBdr>
        </w:div>
        <w:div w:id="2051688577">
          <w:marLeft w:val="0"/>
          <w:marRight w:val="0"/>
          <w:marTop w:val="0"/>
          <w:marBottom w:val="0"/>
          <w:divBdr>
            <w:top w:val="none" w:sz="0" w:space="0" w:color="auto"/>
            <w:left w:val="none" w:sz="0" w:space="0" w:color="auto"/>
            <w:bottom w:val="none" w:sz="0" w:space="0" w:color="auto"/>
            <w:right w:val="none" w:sz="0" w:space="0" w:color="auto"/>
          </w:divBdr>
          <w:divsChild>
            <w:div w:id="431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0864">
      <w:bodyDiv w:val="1"/>
      <w:marLeft w:val="0"/>
      <w:marRight w:val="0"/>
      <w:marTop w:val="0"/>
      <w:marBottom w:val="0"/>
      <w:divBdr>
        <w:top w:val="none" w:sz="0" w:space="0" w:color="auto"/>
        <w:left w:val="none" w:sz="0" w:space="0" w:color="auto"/>
        <w:bottom w:val="none" w:sz="0" w:space="0" w:color="auto"/>
        <w:right w:val="none" w:sz="0" w:space="0" w:color="auto"/>
      </w:divBdr>
      <w:divsChild>
        <w:div w:id="1694769052">
          <w:marLeft w:val="0"/>
          <w:marRight w:val="0"/>
          <w:marTop w:val="0"/>
          <w:marBottom w:val="0"/>
          <w:divBdr>
            <w:top w:val="none" w:sz="0" w:space="0" w:color="auto"/>
            <w:left w:val="none" w:sz="0" w:space="0" w:color="auto"/>
            <w:bottom w:val="none" w:sz="0" w:space="0" w:color="auto"/>
            <w:right w:val="none" w:sz="0" w:space="0" w:color="auto"/>
          </w:divBdr>
        </w:div>
      </w:divsChild>
    </w:div>
    <w:div w:id="621227338">
      <w:bodyDiv w:val="1"/>
      <w:marLeft w:val="0"/>
      <w:marRight w:val="0"/>
      <w:marTop w:val="0"/>
      <w:marBottom w:val="0"/>
      <w:divBdr>
        <w:top w:val="none" w:sz="0" w:space="0" w:color="auto"/>
        <w:left w:val="none" w:sz="0" w:space="0" w:color="auto"/>
        <w:bottom w:val="none" w:sz="0" w:space="0" w:color="auto"/>
        <w:right w:val="none" w:sz="0" w:space="0" w:color="auto"/>
      </w:divBdr>
    </w:div>
    <w:div w:id="765078045">
      <w:bodyDiv w:val="1"/>
      <w:marLeft w:val="0"/>
      <w:marRight w:val="0"/>
      <w:marTop w:val="0"/>
      <w:marBottom w:val="0"/>
      <w:divBdr>
        <w:top w:val="none" w:sz="0" w:space="0" w:color="auto"/>
        <w:left w:val="none" w:sz="0" w:space="0" w:color="auto"/>
        <w:bottom w:val="none" w:sz="0" w:space="0" w:color="auto"/>
        <w:right w:val="none" w:sz="0" w:space="0" w:color="auto"/>
      </w:divBdr>
    </w:div>
    <w:div w:id="872116386">
      <w:bodyDiv w:val="1"/>
      <w:marLeft w:val="0"/>
      <w:marRight w:val="0"/>
      <w:marTop w:val="0"/>
      <w:marBottom w:val="0"/>
      <w:divBdr>
        <w:top w:val="none" w:sz="0" w:space="0" w:color="auto"/>
        <w:left w:val="none" w:sz="0" w:space="0" w:color="auto"/>
        <w:bottom w:val="none" w:sz="0" w:space="0" w:color="auto"/>
        <w:right w:val="none" w:sz="0" w:space="0" w:color="auto"/>
      </w:divBdr>
      <w:divsChild>
        <w:div w:id="1640914014">
          <w:marLeft w:val="0"/>
          <w:marRight w:val="0"/>
          <w:marTop w:val="0"/>
          <w:marBottom w:val="0"/>
          <w:divBdr>
            <w:top w:val="none" w:sz="0" w:space="0" w:color="auto"/>
            <w:left w:val="none" w:sz="0" w:space="0" w:color="auto"/>
            <w:bottom w:val="none" w:sz="0" w:space="0" w:color="auto"/>
            <w:right w:val="none" w:sz="0" w:space="0" w:color="auto"/>
          </w:divBdr>
        </w:div>
      </w:divsChild>
    </w:div>
    <w:div w:id="882836085">
      <w:bodyDiv w:val="1"/>
      <w:marLeft w:val="0"/>
      <w:marRight w:val="0"/>
      <w:marTop w:val="0"/>
      <w:marBottom w:val="0"/>
      <w:divBdr>
        <w:top w:val="none" w:sz="0" w:space="0" w:color="auto"/>
        <w:left w:val="none" w:sz="0" w:space="0" w:color="auto"/>
        <w:bottom w:val="none" w:sz="0" w:space="0" w:color="auto"/>
        <w:right w:val="none" w:sz="0" w:space="0" w:color="auto"/>
      </w:divBdr>
      <w:divsChild>
        <w:div w:id="494495449">
          <w:marLeft w:val="0"/>
          <w:marRight w:val="0"/>
          <w:marTop w:val="0"/>
          <w:marBottom w:val="0"/>
          <w:divBdr>
            <w:top w:val="none" w:sz="0" w:space="0" w:color="auto"/>
            <w:left w:val="none" w:sz="0" w:space="0" w:color="auto"/>
            <w:bottom w:val="none" w:sz="0" w:space="0" w:color="auto"/>
            <w:right w:val="none" w:sz="0" w:space="0" w:color="auto"/>
          </w:divBdr>
        </w:div>
      </w:divsChild>
    </w:div>
    <w:div w:id="950164952">
      <w:bodyDiv w:val="1"/>
      <w:marLeft w:val="0"/>
      <w:marRight w:val="0"/>
      <w:marTop w:val="0"/>
      <w:marBottom w:val="0"/>
      <w:divBdr>
        <w:top w:val="none" w:sz="0" w:space="0" w:color="auto"/>
        <w:left w:val="none" w:sz="0" w:space="0" w:color="auto"/>
        <w:bottom w:val="none" w:sz="0" w:space="0" w:color="auto"/>
        <w:right w:val="none" w:sz="0" w:space="0" w:color="auto"/>
      </w:divBdr>
    </w:div>
    <w:div w:id="983661602">
      <w:bodyDiv w:val="1"/>
      <w:marLeft w:val="0"/>
      <w:marRight w:val="0"/>
      <w:marTop w:val="0"/>
      <w:marBottom w:val="0"/>
      <w:divBdr>
        <w:top w:val="none" w:sz="0" w:space="0" w:color="auto"/>
        <w:left w:val="none" w:sz="0" w:space="0" w:color="auto"/>
        <w:bottom w:val="none" w:sz="0" w:space="0" w:color="auto"/>
        <w:right w:val="none" w:sz="0" w:space="0" w:color="auto"/>
      </w:divBdr>
    </w:div>
    <w:div w:id="1047143479">
      <w:bodyDiv w:val="1"/>
      <w:marLeft w:val="0"/>
      <w:marRight w:val="0"/>
      <w:marTop w:val="0"/>
      <w:marBottom w:val="0"/>
      <w:divBdr>
        <w:top w:val="none" w:sz="0" w:space="0" w:color="auto"/>
        <w:left w:val="none" w:sz="0" w:space="0" w:color="auto"/>
        <w:bottom w:val="none" w:sz="0" w:space="0" w:color="auto"/>
        <w:right w:val="none" w:sz="0" w:space="0" w:color="auto"/>
      </w:divBdr>
      <w:divsChild>
        <w:div w:id="1455054603">
          <w:marLeft w:val="0"/>
          <w:marRight w:val="0"/>
          <w:marTop w:val="0"/>
          <w:marBottom w:val="0"/>
          <w:divBdr>
            <w:top w:val="none" w:sz="0" w:space="0" w:color="auto"/>
            <w:left w:val="none" w:sz="0" w:space="0" w:color="auto"/>
            <w:bottom w:val="none" w:sz="0" w:space="0" w:color="auto"/>
            <w:right w:val="none" w:sz="0" w:space="0" w:color="auto"/>
          </w:divBdr>
        </w:div>
      </w:divsChild>
    </w:div>
    <w:div w:id="1144391987">
      <w:bodyDiv w:val="1"/>
      <w:marLeft w:val="0"/>
      <w:marRight w:val="0"/>
      <w:marTop w:val="0"/>
      <w:marBottom w:val="0"/>
      <w:divBdr>
        <w:top w:val="none" w:sz="0" w:space="0" w:color="auto"/>
        <w:left w:val="none" w:sz="0" w:space="0" w:color="auto"/>
        <w:bottom w:val="none" w:sz="0" w:space="0" w:color="auto"/>
        <w:right w:val="none" w:sz="0" w:space="0" w:color="auto"/>
      </w:divBdr>
      <w:divsChild>
        <w:div w:id="49233129">
          <w:marLeft w:val="0"/>
          <w:marRight w:val="0"/>
          <w:marTop w:val="0"/>
          <w:marBottom w:val="0"/>
          <w:divBdr>
            <w:top w:val="none" w:sz="0" w:space="0" w:color="auto"/>
            <w:left w:val="none" w:sz="0" w:space="0" w:color="auto"/>
            <w:bottom w:val="none" w:sz="0" w:space="0" w:color="auto"/>
            <w:right w:val="none" w:sz="0" w:space="0" w:color="auto"/>
          </w:divBdr>
        </w:div>
      </w:divsChild>
    </w:div>
    <w:div w:id="1152016353">
      <w:bodyDiv w:val="1"/>
      <w:marLeft w:val="0"/>
      <w:marRight w:val="0"/>
      <w:marTop w:val="0"/>
      <w:marBottom w:val="0"/>
      <w:divBdr>
        <w:top w:val="none" w:sz="0" w:space="0" w:color="auto"/>
        <w:left w:val="none" w:sz="0" w:space="0" w:color="auto"/>
        <w:bottom w:val="none" w:sz="0" w:space="0" w:color="auto"/>
        <w:right w:val="none" w:sz="0" w:space="0" w:color="auto"/>
      </w:divBdr>
    </w:div>
    <w:div w:id="1172716769">
      <w:bodyDiv w:val="1"/>
      <w:marLeft w:val="0"/>
      <w:marRight w:val="0"/>
      <w:marTop w:val="0"/>
      <w:marBottom w:val="0"/>
      <w:divBdr>
        <w:top w:val="none" w:sz="0" w:space="0" w:color="auto"/>
        <w:left w:val="none" w:sz="0" w:space="0" w:color="auto"/>
        <w:bottom w:val="none" w:sz="0" w:space="0" w:color="auto"/>
        <w:right w:val="none" w:sz="0" w:space="0" w:color="auto"/>
      </w:divBdr>
    </w:div>
    <w:div w:id="1205797333">
      <w:bodyDiv w:val="1"/>
      <w:marLeft w:val="0"/>
      <w:marRight w:val="0"/>
      <w:marTop w:val="0"/>
      <w:marBottom w:val="0"/>
      <w:divBdr>
        <w:top w:val="none" w:sz="0" w:space="0" w:color="auto"/>
        <w:left w:val="none" w:sz="0" w:space="0" w:color="auto"/>
        <w:bottom w:val="none" w:sz="0" w:space="0" w:color="auto"/>
        <w:right w:val="none" w:sz="0" w:space="0" w:color="auto"/>
      </w:divBdr>
      <w:divsChild>
        <w:div w:id="817067351">
          <w:marLeft w:val="0"/>
          <w:marRight w:val="0"/>
          <w:marTop w:val="0"/>
          <w:marBottom w:val="0"/>
          <w:divBdr>
            <w:top w:val="none" w:sz="0" w:space="0" w:color="auto"/>
            <w:left w:val="none" w:sz="0" w:space="0" w:color="auto"/>
            <w:bottom w:val="none" w:sz="0" w:space="0" w:color="auto"/>
            <w:right w:val="none" w:sz="0" w:space="0" w:color="auto"/>
          </w:divBdr>
        </w:div>
      </w:divsChild>
    </w:div>
    <w:div w:id="1288511604">
      <w:bodyDiv w:val="1"/>
      <w:marLeft w:val="0"/>
      <w:marRight w:val="0"/>
      <w:marTop w:val="0"/>
      <w:marBottom w:val="0"/>
      <w:divBdr>
        <w:top w:val="none" w:sz="0" w:space="0" w:color="auto"/>
        <w:left w:val="none" w:sz="0" w:space="0" w:color="auto"/>
        <w:bottom w:val="none" w:sz="0" w:space="0" w:color="auto"/>
        <w:right w:val="none" w:sz="0" w:space="0" w:color="auto"/>
      </w:divBdr>
      <w:divsChild>
        <w:div w:id="598296196">
          <w:marLeft w:val="0"/>
          <w:marRight w:val="0"/>
          <w:marTop w:val="0"/>
          <w:marBottom w:val="0"/>
          <w:divBdr>
            <w:top w:val="none" w:sz="0" w:space="0" w:color="auto"/>
            <w:left w:val="none" w:sz="0" w:space="0" w:color="auto"/>
            <w:bottom w:val="none" w:sz="0" w:space="0" w:color="auto"/>
            <w:right w:val="none" w:sz="0" w:space="0" w:color="auto"/>
          </w:divBdr>
        </w:div>
      </w:divsChild>
    </w:div>
    <w:div w:id="1342390517">
      <w:bodyDiv w:val="1"/>
      <w:marLeft w:val="0"/>
      <w:marRight w:val="0"/>
      <w:marTop w:val="0"/>
      <w:marBottom w:val="0"/>
      <w:divBdr>
        <w:top w:val="none" w:sz="0" w:space="0" w:color="auto"/>
        <w:left w:val="none" w:sz="0" w:space="0" w:color="auto"/>
        <w:bottom w:val="none" w:sz="0" w:space="0" w:color="auto"/>
        <w:right w:val="none" w:sz="0" w:space="0" w:color="auto"/>
      </w:divBdr>
    </w:div>
    <w:div w:id="1483354842">
      <w:bodyDiv w:val="1"/>
      <w:marLeft w:val="0"/>
      <w:marRight w:val="0"/>
      <w:marTop w:val="0"/>
      <w:marBottom w:val="0"/>
      <w:divBdr>
        <w:top w:val="none" w:sz="0" w:space="0" w:color="auto"/>
        <w:left w:val="none" w:sz="0" w:space="0" w:color="auto"/>
        <w:bottom w:val="none" w:sz="0" w:space="0" w:color="auto"/>
        <w:right w:val="none" w:sz="0" w:space="0" w:color="auto"/>
      </w:divBdr>
    </w:div>
    <w:div w:id="1489059640">
      <w:bodyDiv w:val="1"/>
      <w:marLeft w:val="0"/>
      <w:marRight w:val="0"/>
      <w:marTop w:val="0"/>
      <w:marBottom w:val="0"/>
      <w:divBdr>
        <w:top w:val="none" w:sz="0" w:space="0" w:color="auto"/>
        <w:left w:val="none" w:sz="0" w:space="0" w:color="auto"/>
        <w:bottom w:val="none" w:sz="0" w:space="0" w:color="auto"/>
        <w:right w:val="none" w:sz="0" w:space="0" w:color="auto"/>
      </w:divBdr>
    </w:div>
    <w:div w:id="1562908482">
      <w:bodyDiv w:val="1"/>
      <w:marLeft w:val="0"/>
      <w:marRight w:val="0"/>
      <w:marTop w:val="0"/>
      <w:marBottom w:val="0"/>
      <w:divBdr>
        <w:top w:val="none" w:sz="0" w:space="0" w:color="auto"/>
        <w:left w:val="none" w:sz="0" w:space="0" w:color="auto"/>
        <w:bottom w:val="none" w:sz="0" w:space="0" w:color="auto"/>
        <w:right w:val="none" w:sz="0" w:space="0" w:color="auto"/>
      </w:divBdr>
    </w:div>
    <w:div w:id="1595477089">
      <w:bodyDiv w:val="1"/>
      <w:marLeft w:val="0"/>
      <w:marRight w:val="0"/>
      <w:marTop w:val="0"/>
      <w:marBottom w:val="0"/>
      <w:divBdr>
        <w:top w:val="none" w:sz="0" w:space="0" w:color="auto"/>
        <w:left w:val="none" w:sz="0" w:space="0" w:color="auto"/>
        <w:bottom w:val="none" w:sz="0" w:space="0" w:color="auto"/>
        <w:right w:val="none" w:sz="0" w:space="0" w:color="auto"/>
      </w:divBdr>
    </w:div>
    <w:div w:id="1699891244">
      <w:bodyDiv w:val="1"/>
      <w:marLeft w:val="0"/>
      <w:marRight w:val="0"/>
      <w:marTop w:val="0"/>
      <w:marBottom w:val="0"/>
      <w:divBdr>
        <w:top w:val="none" w:sz="0" w:space="0" w:color="auto"/>
        <w:left w:val="none" w:sz="0" w:space="0" w:color="auto"/>
        <w:bottom w:val="none" w:sz="0" w:space="0" w:color="auto"/>
        <w:right w:val="none" w:sz="0" w:space="0" w:color="auto"/>
      </w:divBdr>
      <w:divsChild>
        <w:div w:id="2133669200">
          <w:marLeft w:val="0"/>
          <w:marRight w:val="0"/>
          <w:marTop w:val="0"/>
          <w:marBottom w:val="0"/>
          <w:divBdr>
            <w:top w:val="none" w:sz="0" w:space="0" w:color="auto"/>
            <w:left w:val="none" w:sz="0" w:space="0" w:color="auto"/>
            <w:bottom w:val="none" w:sz="0" w:space="0" w:color="auto"/>
            <w:right w:val="none" w:sz="0" w:space="0" w:color="auto"/>
          </w:divBdr>
        </w:div>
      </w:divsChild>
    </w:div>
    <w:div w:id="1748653462">
      <w:bodyDiv w:val="1"/>
      <w:marLeft w:val="0"/>
      <w:marRight w:val="0"/>
      <w:marTop w:val="0"/>
      <w:marBottom w:val="0"/>
      <w:divBdr>
        <w:top w:val="none" w:sz="0" w:space="0" w:color="auto"/>
        <w:left w:val="none" w:sz="0" w:space="0" w:color="auto"/>
        <w:bottom w:val="none" w:sz="0" w:space="0" w:color="auto"/>
        <w:right w:val="none" w:sz="0" w:space="0" w:color="auto"/>
      </w:divBdr>
    </w:div>
    <w:div w:id="181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80392284">
          <w:marLeft w:val="0"/>
          <w:marRight w:val="0"/>
          <w:marTop w:val="0"/>
          <w:marBottom w:val="0"/>
          <w:divBdr>
            <w:top w:val="none" w:sz="0" w:space="0" w:color="auto"/>
            <w:left w:val="none" w:sz="0" w:space="0" w:color="auto"/>
            <w:bottom w:val="none" w:sz="0" w:space="0" w:color="auto"/>
            <w:right w:val="none" w:sz="0" w:space="0" w:color="auto"/>
          </w:divBdr>
        </w:div>
      </w:divsChild>
    </w:div>
    <w:div w:id="1839733398">
      <w:bodyDiv w:val="1"/>
      <w:marLeft w:val="0"/>
      <w:marRight w:val="0"/>
      <w:marTop w:val="0"/>
      <w:marBottom w:val="0"/>
      <w:divBdr>
        <w:top w:val="none" w:sz="0" w:space="0" w:color="auto"/>
        <w:left w:val="none" w:sz="0" w:space="0" w:color="auto"/>
        <w:bottom w:val="none" w:sz="0" w:space="0" w:color="auto"/>
        <w:right w:val="none" w:sz="0" w:space="0" w:color="auto"/>
      </w:divBdr>
    </w:div>
    <w:div w:id="1889488883">
      <w:bodyDiv w:val="1"/>
      <w:marLeft w:val="0"/>
      <w:marRight w:val="0"/>
      <w:marTop w:val="0"/>
      <w:marBottom w:val="0"/>
      <w:divBdr>
        <w:top w:val="none" w:sz="0" w:space="0" w:color="auto"/>
        <w:left w:val="none" w:sz="0" w:space="0" w:color="auto"/>
        <w:bottom w:val="none" w:sz="0" w:space="0" w:color="auto"/>
        <w:right w:val="none" w:sz="0" w:space="0" w:color="auto"/>
      </w:divBdr>
      <w:divsChild>
        <w:div w:id="214662202">
          <w:marLeft w:val="0"/>
          <w:marRight w:val="0"/>
          <w:marTop w:val="0"/>
          <w:marBottom w:val="0"/>
          <w:divBdr>
            <w:top w:val="none" w:sz="0" w:space="0" w:color="auto"/>
            <w:left w:val="none" w:sz="0" w:space="0" w:color="auto"/>
            <w:bottom w:val="none" w:sz="0" w:space="0" w:color="auto"/>
            <w:right w:val="none" w:sz="0" w:space="0" w:color="auto"/>
          </w:divBdr>
        </w:div>
      </w:divsChild>
    </w:div>
    <w:div w:id="1996448429">
      <w:bodyDiv w:val="1"/>
      <w:marLeft w:val="0"/>
      <w:marRight w:val="0"/>
      <w:marTop w:val="0"/>
      <w:marBottom w:val="0"/>
      <w:divBdr>
        <w:top w:val="none" w:sz="0" w:space="0" w:color="auto"/>
        <w:left w:val="none" w:sz="0" w:space="0" w:color="auto"/>
        <w:bottom w:val="none" w:sz="0" w:space="0" w:color="auto"/>
        <w:right w:val="none" w:sz="0" w:space="0" w:color="auto"/>
      </w:divBdr>
      <w:divsChild>
        <w:div w:id="137304859">
          <w:marLeft w:val="0"/>
          <w:marRight w:val="0"/>
          <w:marTop w:val="0"/>
          <w:marBottom w:val="0"/>
          <w:divBdr>
            <w:top w:val="none" w:sz="0" w:space="0" w:color="auto"/>
            <w:left w:val="none" w:sz="0" w:space="0" w:color="auto"/>
            <w:bottom w:val="none" w:sz="0" w:space="0" w:color="auto"/>
            <w:right w:val="none" w:sz="0" w:space="0" w:color="auto"/>
          </w:divBdr>
        </w:div>
      </w:divsChild>
    </w:div>
    <w:div w:id="2146047563">
      <w:bodyDiv w:val="1"/>
      <w:marLeft w:val="0"/>
      <w:marRight w:val="0"/>
      <w:marTop w:val="0"/>
      <w:marBottom w:val="0"/>
      <w:divBdr>
        <w:top w:val="none" w:sz="0" w:space="0" w:color="auto"/>
        <w:left w:val="none" w:sz="0" w:space="0" w:color="auto"/>
        <w:bottom w:val="none" w:sz="0" w:space="0" w:color="auto"/>
        <w:right w:val="none" w:sz="0" w:space="0" w:color="auto"/>
      </w:divBdr>
      <w:divsChild>
        <w:div w:id="102879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ckwool.com/fr/produits-et-applications/produits/murs-exterieurs/murs-ossature-bois/mb-rock-premium/?selectedCat=t%C3%A9l%C3%A9chargements" TargetMode="External"/><Relationship Id="rId18" Type="http://schemas.openxmlformats.org/officeDocument/2006/relationships/image" Target="media/image6.png"/><Relationship Id="rId26" Type="http://schemas.openxmlformats.org/officeDocument/2006/relationships/hyperlink" Target="https://youtu.be/5oq99F5t1oI" TargetMode="External"/><Relationship Id="rId21" Type="http://schemas.openxmlformats.org/officeDocument/2006/relationships/image" Target="media/image9.png"/><Relationship Id="rId34"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https://www.rockwool.com/fr/produits-et-applications/produits/murs-interieurs/contre-cloisons-sur-ossature-ou-maconnees/rockmur-kraft/" TargetMode="External"/><Relationship Id="rId17" Type="http://schemas.openxmlformats.org/officeDocument/2006/relationships/image" Target="media/image5.jpeg"/><Relationship Id="rId25" Type="http://schemas.openxmlformats.org/officeDocument/2006/relationships/hyperlink" Target="https://youtu.be/9Gu6qFIm2Hg" TargetMode="External"/><Relationship Id="rId33" Type="http://schemas.openxmlformats.org/officeDocument/2006/relationships/hyperlink" Target="https://www.rockwool.com/fr/contact/contact-devenir-un-partenaire-rockwoo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www.rockwool.com/fr/outils-documentations-et-services/reglementations-et-certifications/reglementation-environnementale-RE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ckwool.com/fr/produits-et-applications/produits/murs-interieurs/contre-cloisons-sur-ossature-ou-maconnees/rockplus-premium-kraft" TargetMode="External"/><Relationship Id="rId24" Type="http://schemas.openxmlformats.org/officeDocument/2006/relationships/hyperlink" Target="https://youtu.be/GONpA9c6zVw" TargetMode="External"/><Relationship Id="rId32" Type="http://schemas.openxmlformats.org/officeDocument/2006/relationships/hyperlink" Target="https://www.youtube.com/watch?v=W_inRZr0FP8&amp;list=PLkXJuVHFndKbt2h6eGEZ7W-FntzDvrmfa"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youtu.be/4_Uvnmc5yTo" TargetMode="External"/><Relationship Id="rId28" Type="http://schemas.openxmlformats.org/officeDocument/2006/relationships/hyperlink" Target="https://youtu.be/3zSonuh5mro" TargetMode="External"/><Relationship Id="rId36" Type="http://schemas.openxmlformats.org/officeDocument/2006/relationships/fontTable" Target="fontTable.xml"/><Relationship Id="rId10" Type="http://schemas.openxmlformats.org/officeDocument/2006/relationships/hyperlink" Target="https://www.rockwool.com/fr/produits-et-applications/produits/jetrock-2-nouveau-dtu-45-11/" TargetMode="External"/><Relationship Id="rId19" Type="http://schemas.openxmlformats.org/officeDocument/2006/relationships/image" Target="media/image7.pn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www.rockwool.com/fr/produits-et-applications/produits/rockcomble-evolution-la-revolution-dans-vos-combles/" TargetMode="External"/><Relationship Id="rId14" Type="http://schemas.openxmlformats.org/officeDocument/2006/relationships/image" Target="media/image2.png"/><Relationship Id="rId22" Type="http://schemas.openxmlformats.org/officeDocument/2006/relationships/hyperlink" Target="https://youtu.be/RePsRe288BU" TargetMode="External"/><Relationship Id="rId27" Type="http://schemas.openxmlformats.org/officeDocument/2006/relationships/hyperlink" Target="https://youtu.be/w4O_vl5Tm3g" TargetMode="External"/><Relationship Id="rId30" Type="http://schemas.openxmlformats.org/officeDocument/2006/relationships/image" Target="media/image10.jpeg"/><Relationship Id="rId35" Type="http://schemas.openxmlformats.org/officeDocument/2006/relationships/hyperlink" Target="https://www.rockwool.com/fr/contact/contact-devenir-un-partenaire-rockwool/" TargetMode="External"/><Relationship Id="rId8" Type="http://schemas.openxmlformats.org/officeDocument/2006/relationships/hyperlink" Target="https://youtu.be/SpqnZVYYZtU"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1091</Words>
  <Characters>6004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Avramenko</dc:creator>
  <cp:lastModifiedBy>Ophélie DE VOS</cp:lastModifiedBy>
  <cp:revision>3</cp:revision>
  <dcterms:created xsi:type="dcterms:W3CDTF">2022-04-19T13:20:00Z</dcterms:created>
  <dcterms:modified xsi:type="dcterms:W3CDTF">2022-04-19T13:42:00Z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010021{"F":2,"I":"0313-13B4-8E00-5FC7"}</vt:lpwstr>
  </property>
</Properties>
</file>