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0DBB" w14:textId="77777777" w:rsidR="00AF1D82" w:rsidRDefault="00AF1D82" w:rsidP="003311C8">
      <w:pPr>
        <w:jc w:val="both"/>
        <w:rPr>
          <w:rFonts w:ascii="Arial" w:hAnsi="Arial" w:cs="Arial"/>
        </w:rPr>
      </w:pPr>
    </w:p>
    <w:p w14:paraId="40C2E657" w14:textId="77777777" w:rsidR="00AF1D82" w:rsidRDefault="00AF1D82" w:rsidP="003311C8">
      <w:pPr>
        <w:jc w:val="both"/>
        <w:rPr>
          <w:rFonts w:ascii="Arial" w:hAnsi="Arial" w:cs="Arial"/>
        </w:rPr>
      </w:pPr>
    </w:p>
    <w:p w14:paraId="602516B3" w14:textId="52F79F1E" w:rsidR="00A07C2A" w:rsidRDefault="00BF38E3" w:rsidP="00A07C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FICHE DE RETOUR D’EXPERIENCE </w:t>
      </w:r>
      <w:r w:rsidR="005268BF">
        <w:rPr>
          <w:rFonts w:ascii="Arial" w:hAnsi="Arial" w:cs="Arial"/>
        </w:rPr>
        <w:t>(REX)</w:t>
      </w:r>
    </w:p>
    <w:p w14:paraId="29A61CD5" w14:textId="77777777" w:rsidR="00A07C2A" w:rsidRDefault="00BF38E3" w:rsidP="00A07C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SUR L’UTILISATION DES POINTS DE COLLECTE DE LA REP PMCB </w:t>
      </w:r>
    </w:p>
    <w:p w14:paraId="212BD9EE" w14:textId="09E4CD56" w:rsidR="00BF38E3" w:rsidRDefault="00BF38E3" w:rsidP="00A07C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POUR LES ENTREPRISES DU BATIMENT</w:t>
      </w:r>
    </w:p>
    <w:p w14:paraId="23D7DF65" w14:textId="77777777" w:rsidR="00AF1D82" w:rsidRDefault="00AF1D82" w:rsidP="003311C8">
      <w:pPr>
        <w:jc w:val="both"/>
        <w:rPr>
          <w:rFonts w:ascii="Arial" w:hAnsi="Arial" w:cs="Arial"/>
        </w:rPr>
      </w:pPr>
    </w:p>
    <w:p w14:paraId="36AF5F80" w14:textId="77777777" w:rsidR="00BC701E" w:rsidRDefault="00BC701E" w:rsidP="003311C8">
      <w:pPr>
        <w:jc w:val="both"/>
        <w:rPr>
          <w:rFonts w:ascii="Arial" w:hAnsi="Arial" w:cs="Arial"/>
        </w:rPr>
      </w:pPr>
    </w:p>
    <w:p w14:paraId="44DC8BFE" w14:textId="411E18E9" w:rsidR="003311C8" w:rsidRPr="003F450A" w:rsidRDefault="003311C8" w:rsidP="003311C8">
      <w:pPr>
        <w:jc w:val="both"/>
        <w:rPr>
          <w:rFonts w:ascii="Arial" w:hAnsi="Arial" w:cs="Arial"/>
        </w:rPr>
      </w:pPr>
      <w:r w:rsidRPr="003F450A">
        <w:rPr>
          <w:rFonts w:ascii="Arial" w:hAnsi="Arial" w:cs="Arial"/>
        </w:rPr>
        <w:t>La CAPEB a créé une fiche de dysfonctionnement permettant d’avoir un retour d’expérience (REX) sur l’utilisation des points de collecte par les entreprises de bâtiment.</w:t>
      </w:r>
    </w:p>
    <w:p w14:paraId="5BF35B53" w14:textId="2FD0A7F2" w:rsidR="003311C8" w:rsidRPr="003F450A" w:rsidRDefault="003311C8" w:rsidP="003311C8">
      <w:pPr>
        <w:jc w:val="both"/>
        <w:rPr>
          <w:rFonts w:ascii="Arial" w:hAnsi="Arial" w:cs="Arial"/>
        </w:rPr>
      </w:pPr>
      <w:r w:rsidRPr="003F450A">
        <w:rPr>
          <w:rFonts w:ascii="Arial" w:hAnsi="Arial" w:cs="Arial"/>
        </w:rPr>
        <w:t xml:space="preserve">On la trouve ci-dessous : </w:t>
      </w:r>
    </w:p>
    <w:p w14:paraId="6F30BDA0" w14:textId="09EE02D3" w:rsidR="008F4B2B" w:rsidRDefault="00AD2DF2" w:rsidP="003311C8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EF1A11" wp14:editId="3AF91A8B">
                <wp:simplePos x="0" y="0"/>
                <wp:positionH relativeFrom="column">
                  <wp:posOffset>-247699</wp:posOffset>
                </wp:positionH>
                <wp:positionV relativeFrom="paragraph">
                  <wp:posOffset>225034</wp:posOffset>
                </wp:positionV>
                <wp:extent cx="6210605" cy="6639658"/>
                <wp:effectExtent l="19050" t="19050" r="38100" b="469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6639658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3DF89" id="Rectangle 13" o:spid="_x0000_s1026" style="position:absolute;margin-left:-19.5pt;margin-top:17.7pt;width:489pt;height:522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" filled="f" strokecolor="#1f3763 [1604]" strokeweight="4.5pt"/>
            </w:pict>
          </mc:Fallback>
        </mc:AlternateContent>
      </w:r>
    </w:p>
    <w:p w14:paraId="07239EC8" w14:textId="7C8F1E58" w:rsidR="003311C8" w:rsidRDefault="003311C8" w:rsidP="003311C8"/>
    <w:p w14:paraId="19F22B75" w14:textId="48C24C27" w:rsidR="003311C8" w:rsidRDefault="003311C8" w:rsidP="003311C8">
      <w:pPr>
        <w:rPr>
          <w:rFonts w:ascii="Arial" w:hAnsi="Arial" w:cs="Arial"/>
          <w:color w:val="000000" w:themeColor="text1"/>
        </w:rPr>
      </w:pPr>
      <w:r w:rsidRPr="003311C8">
        <w:rPr>
          <w:rFonts w:ascii="Arial" w:hAnsi="Arial" w:cs="Arial"/>
          <w:color w:val="000000" w:themeColor="text1"/>
        </w:rPr>
        <w:t>Nom de l’entreprise :</w:t>
      </w:r>
    </w:p>
    <w:p w14:paraId="60F04431" w14:textId="77777777" w:rsidR="003F450A" w:rsidRPr="003311C8" w:rsidRDefault="003F450A" w:rsidP="003311C8">
      <w:pPr>
        <w:rPr>
          <w:rFonts w:ascii="Arial" w:hAnsi="Arial" w:cs="Arial"/>
          <w:color w:val="000000" w:themeColor="text1"/>
        </w:rPr>
      </w:pPr>
    </w:p>
    <w:p w14:paraId="7A79EC5C" w14:textId="7C74E556" w:rsidR="003311C8" w:rsidRDefault="003311C8" w:rsidP="003311C8">
      <w:pPr>
        <w:rPr>
          <w:rFonts w:ascii="Arial" w:hAnsi="Arial" w:cs="Arial"/>
          <w:color w:val="000000" w:themeColor="text1"/>
        </w:rPr>
      </w:pPr>
      <w:r w:rsidRPr="003311C8">
        <w:rPr>
          <w:rFonts w:ascii="Arial" w:hAnsi="Arial" w:cs="Arial"/>
          <w:color w:val="000000" w:themeColor="text1"/>
        </w:rPr>
        <w:t>Département :</w:t>
      </w:r>
    </w:p>
    <w:p w14:paraId="2B8F16C5" w14:textId="77777777" w:rsidR="003F450A" w:rsidRPr="003311C8" w:rsidRDefault="003F450A" w:rsidP="003311C8">
      <w:pPr>
        <w:rPr>
          <w:rFonts w:ascii="Arial" w:hAnsi="Arial" w:cs="Arial"/>
          <w:color w:val="000000" w:themeColor="text1"/>
        </w:rPr>
      </w:pPr>
    </w:p>
    <w:p w14:paraId="326D82DA" w14:textId="2B69473A" w:rsidR="003311C8" w:rsidRDefault="003311C8" w:rsidP="003311C8">
      <w:pPr>
        <w:rPr>
          <w:rFonts w:ascii="Arial" w:hAnsi="Arial" w:cs="Arial"/>
          <w:color w:val="000000" w:themeColor="text1"/>
        </w:rPr>
      </w:pPr>
      <w:r w:rsidRPr="003311C8">
        <w:rPr>
          <w:rFonts w:ascii="Arial" w:hAnsi="Arial" w:cs="Arial"/>
          <w:color w:val="000000" w:themeColor="text1"/>
        </w:rPr>
        <w:t>Nom et adresse du point de collecte :</w:t>
      </w:r>
    </w:p>
    <w:p w14:paraId="4A188143" w14:textId="77777777" w:rsidR="00F527F5" w:rsidRDefault="00F527F5" w:rsidP="003311C8">
      <w:pPr>
        <w:rPr>
          <w:rFonts w:ascii="Arial" w:hAnsi="Arial" w:cs="Arial"/>
          <w:color w:val="000000" w:themeColor="text1"/>
        </w:rPr>
      </w:pPr>
    </w:p>
    <w:p w14:paraId="2BC7FF43" w14:textId="7E79C579" w:rsidR="00F527F5" w:rsidRDefault="00F527F5" w:rsidP="003311C8">
      <w:pPr>
        <w:rPr>
          <w:rFonts w:ascii="Arial" w:hAnsi="Arial" w:cs="Arial"/>
          <w:color w:val="000000" w:themeColor="text1"/>
        </w:rPr>
      </w:pPr>
      <w:bookmarkStart w:id="0" w:name="_Hlk139636314"/>
      <w:r>
        <w:rPr>
          <w:rFonts w:ascii="Arial" w:hAnsi="Arial" w:cs="Arial"/>
          <w:color w:val="000000" w:themeColor="text1"/>
        </w:rPr>
        <w:t>A combien de km se trouve ce point de collecte de votre chantier :</w:t>
      </w:r>
    </w:p>
    <w:p w14:paraId="38561D40" w14:textId="27940EC4" w:rsidR="00F527F5" w:rsidRDefault="00000000" w:rsidP="00F527F5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877195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7F5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F527F5">
        <w:rPr>
          <w:rFonts w:ascii="Arial" w:hAnsi="Arial" w:cs="Arial"/>
          <w:color w:val="000000" w:themeColor="text1"/>
        </w:rPr>
        <w:t xml:space="preserve"> </w:t>
      </w:r>
      <w:proofErr w:type="gramStart"/>
      <w:r w:rsidR="000804AE">
        <w:rPr>
          <w:rFonts w:ascii="Arial" w:hAnsi="Arial" w:cs="Arial"/>
          <w:color w:val="000000" w:themeColor="text1"/>
        </w:rPr>
        <w:t>moins</w:t>
      </w:r>
      <w:proofErr w:type="gramEnd"/>
      <w:r w:rsidR="000804AE">
        <w:rPr>
          <w:rFonts w:ascii="Arial" w:hAnsi="Arial" w:cs="Arial"/>
          <w:color w:val="000000" w:themeColor="text1"/>
        </w:rPr>
        <w:t xml:space="preserve"> de 10km</w:t>
      </w:r>
    </w:p>
    <w:p w14:paraId="5AACF2E5" w14:textId="6F9BC81A" w:rsidR="00F527F5" w:rsidRDefault="00000000" w:rsidP="00F527F5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16189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7F5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F527F5">
        <w:rPr>
          <w:rFonts w:ascii="Arial" w:hAnsi="Arial" w:cs="Arial"/>
          <w:color w:val="000000" w:themeColor="text1"/>
        </w:rPr>
        <w:t xml:space="preserve"> </w:t>
      </w:r>
      <w:proofErr w:type="gramStart"/>
      <w:r w:rsidR="000804AE">
        <w:rPr>
          <w:rFonts w:ascii="Arial" w:hAnsi="Arial" w:cs="Arial"/>
          <w:color w:val="000000" w:themeColor="text1"/>
        </w:rPr>
        <w:t>entre</w:t>
      </w:r>
      <w:proofErr w:type="gramEnd"/>
      <w:r w:rsidR="000804AE">
        <w:rPr>
          <w:rFonts w:ascii="Arial" w:hAnsi="Arial" w:cs="Arial"/>
          <w:color w:val="000000" w:themeColor="text1"/>
        </w:rPr>
        <w:t xml:space="preserve"> 10 et 20 km</w:t>
      </w:r>
    </w:p>
    <w:bookmarkEnd w:id="0"/>
    <w:p w14:paraId="6C092E6D" w14:textId="2F821D91" w:rsidR="00F527F5" w:rsidRDefault="00000000" w:rsidP="00F527F5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20709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7F5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F527F5">
        <w:rPr>
          <w:rFonts w:ascii="Arial" w:hAnsi="Arial" w:cs="Arial"/>
          <w:color w:val="000000" w:themeColor="text1"/>
        </w:rPr>
        <w:t xml:space="preserve"> </w:t>
      </w:r>
      <w:proofErr w:type="gramStart"/>
      <w:r w:rsidR="000804AE">
        <w:rPr>
          <w:rFonts w:ascii="Arial" w:hAnsi="Arial" w:cs="Arial"/>
          <w:color w:val="000000" w:themeColor="text1"/>
        </w:rPr>
        <w:t>plus</w:t>
      </w:r>
      <w:proofErr w:type="gramEnd"/>
      <w:r w:rsidR="000804AE">
        <w:rPr>
          <w:rFonts w:ascii="Arial" w:hAnsi="Arial" w:cs="Arial"/>
          <w:color w:val="000000" w:themeColor="text1"/>
        </w:rPr>
        <w:t xml:space="preserve"> de 20 km</w:t>
      </w:r>
    </w:p>
    <w:p w14:paraId="47462BF5" w14:textId="77777777" w:rsidR="003A6F22" w:rsidRDefault="003A6F22" w:rsidP="001E131E">
      <w:pPr>
        <w:rPr>
          <w:rFonts w:ascii="Arial" w:hAnsi="Arial" w:cs="Arial"/>
          <w:color w:val="000000" w:themeColor="text1"/>
        </w:rPr>
      </w:pPr>
      <w:bookmarkStart w:id="1" w:name="_Hlk139636362"/>
    </w:p>
    <w:p w14:paraId="3B00FE49" w14:textId="0F3D8C90" w:rsidR="001E131E" w:rsidRDefault="001E131E" w:rsidP="001E131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Cette distance vous satisfait-elle ?</w:t>
      </w:r>
    </w:p>
    <w:p w14:paraId="30280D83" w14:textId="64314A80" w:rsidR="001E131E" w:rsidRDefault="00000000" w:rsidP="001E131E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64947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31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E131E">
        <w:rPr>
          <w:rFonts w:ascii="Arial" w:hAnsi="Arial" w:cs="Arial"/>
          <w:color w:val="000000" w:themeColor="text1"/>
        </w:rPr>
        <w:t xml:space="preserve"> </w:t>
      </w:r>
      <w:proofErr w:type="gramStart"/>
      <w:r w:rsidR="000B167B">
        <w:rPr>
          <w:rFonts w:ascii="Arial" w:hAnsi="Arial" w:cs="Arial"/>
          <w:color w:val="000000" w:themeColor="text1"/>
        </w:rPr>
        <w:t>oui</w:t>
      </w:r>
      <w:proofErr w:type="gramEnd"/>
      <w:r w:rsidR="000B167B">
        <w:rPr>
          <w:rFonts w:ascii="Arial" w:hAnsi="Arial" w:cs="Arial"/>
          <w:color w:val="000000" w:themeColor="text1"/>
        </w:rPr>
        <w:t xml:space="preserve"> </w:t>
      </w:r>
    </w:p>
    <w:p w14:paraId="0B9B3003" w14:textId="0CD93136" w:rsidR="001E131E" w:rsidRDefault="00000000" w:rsidP="001E131E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661597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31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E131E">
        <w:rPr>
          <w:rFonts w:ascii="Arial" w:hAnsi="Arial" w:cs="Arial"/>
          <w:color w:val="000000" w:themeColor="text1"/>
        </w:rPr>
        <w:t xml:space="preserve"> </w:t>
      </w:r>
      <w:proofErr w:type="gramStart"/>
      <w:r w:rsidR="000B167B">
        <w:rPr>
          <w:rFonts w:ascii="Arial" w:hAnsi="Arial" w:cs="Arial"/>
          <w:color w:val="000000" w:themeColor="text1"/>
        </w:rPr>
        <w:t>non</w:t>
      </w:r>
      <w:proofErr w:type="gramEnd"/>
      <w:r w:rsidR="000B167B">
        <w:rPr>
          <w:rFonts w:ascii="Arial" w:hAnsi="Arial" w:cs="Arial"/>
          <w:color w:val="000000" w:themeColor="text1"/>
        </w:rPr>
        <w:t xml:space="preserve"> </w:t>
      </w:r>
    </w:p>
    <w:bookmarkEnd w:id="1"/>
    <w:p w14:paraId="7E0C121E" w14:textId="77777777" w:rsidR="000B167B" w:rsidRDefault="000B167B" w:rsidP="000B167B">
      <w:pPr>
        <w:rPr>
          <w:rFonts w:ascii="Arial" w:hAnsi="Arial" w:cs="Arial"/>
          <w:color w:val="000000" w:themeColor="text1"/>
        </w:rPr>
      </w:pPr>
    </w:p>
    <w:p w14:paraId="47CBE0DA" w14:textId="6A530D99" w:rsidR="000B167B" w:rsidRDefault="000B167B" w:rsidP="000B167B">
      <w:pPr>
        <w:rPr>
          <w:rFonts w:ascii="Arial" w:hAnsi="Arial" w:cs="Arial"/>
          <w:color w:val="000000" w:themeColor="text1"/>
        </w:rPr>
      </w:pPr>
      <w:bookmarkStart w:id="2" w:name="_Hlk139636497"/>
      <w:r>
        <w:rPr>
          <w:rFonts w:ascii="Arial" w:hAnsi="Arial" w:cs="Arial"/>
          <w:color w:val="000000" w:themeColor="text1"/>
        </w:rPr>
        <w:t xml:space="preserve">Quelle est votre fréquence </w:t>
      </w:r>
      <w:r w:rsidR="003A6F22">
        <w:rPr>
          <w:rFonts w:ascii="Arial" w:hAnsi="Arial" w:cs="Arial"/>
          <w:color w:val="000000" w:themeColor="text1"/>
        </w:rPr>
        <w:t>d’utilisation de ce point de collecte ?</w:t>
      </w:r>
    </w:p>
    <w:p w14:paraId="737DE70E" w14:textId="21686AF0" w:rsidR="000B167B" w:rsidRDefault="00000000" w:rsidP="000B167B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5727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F79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B167B">
        <w:rPr>
          <w:rFonts w:ascii="Arial" w:hAnsi="Arial" w:cs="Arial"/>
          <w:color w:val="000000" w:themeColor="text1"/>
        </w:rPr>
        <w:t xml:space="preserve"> </w:t>
      </w:r>
      <w:proofErr w:type="gramStart"/>
      <w:r w:rsidR="003A6F22">
        <w:rPr>
          <w:rFonts w:ascii="Arial" w:hAnsi="Arial" w:cs="Arial"/>
          <w:color w:val="000000" w:themeColor="text1"/>
        </w:rPr>
        <w:t>moins</w:t>
      </w:r>
      <w:proofErr w:type="gramEnd"/>
      <w:r w:rsidR="003A6F22">
        <w:rPr>
          <w:rFonts w:ascii="Arial" w:hAnsi="Arial" w:cs="Arial"/>
          <w:color w:val="000000" w:themeColor="text1"/>
        </w:rPr>
        <w:t xml:space="preserve"> d’une fois/semaine</w:t>
      </w:r>
      <w:r w:rsidR="000B167B">
        <w:rPr>
          <w:rFonts w:ascii="Arial" w:hAnsi="Arial" w:cs="Arial"/>
          <w:color w:val="000000" w:themeColor="text1"/>
        </w:rPr>
        <w:t xml:space="preserve"> </w:t>
      </w:r>
    </w:p>
    <w:bookmarkEnd w:id="2"/>
    <w:p w14:paraId="4015F873" w14:textId="617A94F7" w:rsidR="000B167B" w:rsidRDefault="00000000" w:rsidP="000B167B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52624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67B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B167B">
        <w:rPr>
          <w:rFonts w:ascii="Arial" w:hAnsi="Arial" w:cs="Arial"/>
          <w:color w:val="000000" w:themeColor="text1"/>
        </w:rPr>
        <w:t xml:space="preserve"> </w:t>
      </w:r>
      <w:r w:rsidR="00DF5F79">
        <w:rPr>
          <w:rFonts w:ascii="Arial" w:hAnsi="Arial" w:cs="Arial"/>
          <w:color w:val="000000" w:themeColor="text1"/>
        </w:rPr>
        <w:t>1 fois /semaine</w:t>
      </w:r>
      <w:r w:rsidR="000B167B">
        <w:rPr>
          <w:rFonts w:ascii="Arial" w:hAnsi="Arial" w:cs="Arial"/>
          <w:color w:val="000000" w:themeColor="text1"/>
        </w:rPr>
        <w:t xml:space="preserve"> </w:t>
      </w:r>
    </w:p>
    <w:p w14:paraId="33CE7ABF" w14:textId="685A2569" w:rsidR="00DF5F79" w:rsidRDefault="00000000" w:rsidP="00DF5F79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1233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F79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DF5F79">
        <w:rPr>
          <w:rFonts w:ascii="Arial" w:hAnsi="Arial" w:cs="Arial"/>
          <w:color w:val="000000" w:themeColor="text1"/>
        </w:rPr>
        <w:t xml:space="preserve"> </w:t>
      </w:r>
      <w:proofErr w:type="gramStart"/>
      <w:r w:rsidR="00DF5F79">
        <w:rPr>
          <w:rFonts w:ascii="Arial" w:hAnsi="Arial" w:cs="Arial"/>
          <w:color w:val="000000" w:themeColor="text1"/>
        </w:rPr>
        <w:t>plus</w:t>
      </w:r>
      <w:proofErr w:type="gramEnd"/>
      <w:r w:rsidR="00DF5F79">
        <w:rPr>
          <w:rFonts w:ascii="Arial" w:hAnsi="Arial" w:cs="Arial"/>
          <w:color w:val="000000" w:themeColor="text1"/>
        </w:rPr>
        <w:t xml:space="preserve"> d’une fois/semaine </w:t>
      </w:r>
    </w:p>
    <w:p w14:paraId="37136796" w14:textId="77777777" w:rsidR="00F527F5" w:rsidRDefault="00F527F5" w:rsidP="003311C8">
      <w:pPr>
        <w:rPr>
          <w:rFonts w:ascii="Arial" w:hAnsi="Arial" w:cs="Arial"/>
          <w:color w:val="000000" w:themeColor="text1"/>
        </w:rPr>
      </w:pPr>
    </w:p>
    <w:p w14:paraId="555476EA" w14:textId="2056705C" w:rsidR="00043D45" w:rsidRDefault="00043D45" w:rsidP="003311C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Déchets acceptés : </w:t>
      </w:r>
    </w:p>
    <w:p w14:paraId="46AD94CA" w14:textId="77777777" w:rsidR="00942051" w:rsidRDefault="00942051" w:rsidP="003311C8">
      <w:pPr>
        <w:rPr>
          <w:rFonts w:ascii="Arial" w:hAnsi="Arial" w:cs="Arial"/>
          <w:color w:val="000000" w:themeColor="text1"/>
        </w:rPr>
      </w:pPr>
    </w:p>
    <w:bookmarkStart w:id="3" w:name="_Hlk139636210"/>
    <w:p w14:paraId="5A6B7010" w14:textId="4B0F3BA5" w:rsidR="00942051" w:rsidRDefault="00000000" w:rsidP="00942051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65864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05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42051">
        <w:rPr>
          <w:rFonts w:ascii="Arial" w:hAnsi="Arial" w:cs="Arial"/>
          <w:color w:val="000000" w:themeColor="text1"/>
        </w:rPr>
        <w:t xml:space="preserve"> Déchets inertes (béton, mortier, pierres naturelles, terre cuite, sanitaires </w:t>
      </w:r>
      <w:proofErr w:type="gramStart"/>
      <w:r w:rsidR="00942051">
        <w:rPr>
          <w:rFonts w:ascii="Arial" w:hAnsi="Arial" w:cs="Arial"/>
          <w:color w:val="000000" w:themeColor="text1"/>
        </w:rPr>
        <w:t>céramiques….</w:t>
      </w:r>
      <w:proofErr w:type="gramEnd"/>
      <w:r w:rsidR="00942051">
        <w:rPr>
          <w:rFonts w:ascii="Arial" w:hAnsi="Arial" w:cs="Arial"/>
          <w:color w:val="000000" w:themeColor="text1"/>
        </w:rPr>
        <w:t>)</w:t>
      </w:r>
    </w:p>
    <w:p w14:paraId="66B6EB9A" w14:textId="77777777" w:rsidR="00942051" w:rsidRDefault="00000000" w:rsidP="00942051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12472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05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42051">
        <w:rPr>
          <w:rFonts w:ascii="Arial" w:hAnsi="Arial" w:cs="Arial"/>
          <w:color w:val="000000" w:themeColor="text1"/>
        </w:rPr>
        <w:t xml:space="preserve"> Déchets bois</w:t>
      </w:r>
    </w:p>
    <w:p w14:paraId="12797254" w14:textId="77777777" w:rsidR="00942051" w:rsidRDefault="00000000" w:rsidP="00942051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78231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05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42051">
        <w:rPr>
          <w:rFonts w:ascii="Arial" w:hAnsi="Arial" w:cs="Arial"/>
          <w:color w:val="000000" w:themeColor="text1"/>
        </w:rPr>
        <w:t xml:space="preserve"> Déchets métalliques</w:t>
      </w:r>
    </w:p>
    <w:p w14:paraId="5823ABE6" w14:textId="77777777" w:rsidR="00942051" w:rsidRDefault="00000000" w:rsidP="00942051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92696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05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42051">
        <w:rPr>
          <w:rFonts w:ascii="Arial" w:hAnsi="Arial" w:cs="Arial"/>
          <w:color w:val="000000" w:themeColor="text1"/>
        </w:rPr>
        <w:t xml:space="preserve"> Déchets plâtre</w:t>
      </w:r>
    </w:p>
    <w:bookmarkEnd w:id="3"/>
    <w:p w14:paraId="6B8676E9" w14:textId="77777777" w:rsidR="00942051" w:rsidRDefault="00000000" w:rsidP="00942051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6439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05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42051">
        <w:rPr>
          <w:rFonts w:ascii="Arial" w:hAnsi="Arial" w:cs="Arial"/>
          <w:color w:val="000000" w:themeColor="text1"/>
        </w:rPr>
        <w:t xml:space="preserve"> Déchets de plastiques</w:t>
      </w:r>
    </w:p>
    <w:p w14:paraId="208CB91D" w14:textId="77777777" w:rsidR="00942051" w:rsidRDefault="00000000" w:rsidP="00942051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839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05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42051">
        <w:rPr>
          <w:rFonts w:ascii="Arial" w:hAnsi="Arial" w:cs="Arial"/>
          <w:color w:val="000000" w:themeColor="text1"/>
        </w:rPr>
        <w:t xml:space="preserve"> Déchets d’isolants (laine de verre / laine de roche)</w:t>
      </w:r>
    </w:p>
    <w:p w14:paraId="51A659BD" w14:textId="38A43F59" w:rsidR="00942051" w:rsidRDefault="00000000" w:rsidP="00942051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91570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05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42051">
        <w:rPr>
          <w:rFonts w:ascii="Arial" w:hAnsi="Arial" w:cs="Arial"/>
          <w:color w:val="000000" w:themeColor="text1"/>
        </w:rPr>
        <w:t xml:space="preserve"> Déchets de menuiserie</w:t>
      </w:r>
    </w:p>
    <w:p w14:paraId="75CD7715" w14:textId="11288A9D" w:rsidR="00942051" w:rsidRDefault="00000000" w:rsidP="00942051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3266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05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42051">
        <w:rPr>
          <w:rFonts w:ascii="Arial" w:hAnsi="Arial" w:cs="Arial"/>
          <w:color w:val="000000" w:themeColor="text1"/>
        </w:rPr>
        <w:t xml:space="preserve"> Déchets en mélange (payant) </w:t>
      </w:r>
    </w:p>
    <w:p w14:paraId="00DE56BD" w14:textId="77777777" w:rsidR="003F450A" w:rsidRPr="003311C8" w:rsidRDefault="003F450A" w:rsidP="003311C8">
      <w:pPr>
        <w:rPr>
          <w:rFonts w:ascii="Arial" w:hAnsi="Arial" w:cs="Arial"/>
          <w:color w:val="000000" w:themeColor="text1"/>
        </w:rPr>
      </w:pPr>
    </w:p>
    <w:p w14:paraId="2E41C1BC" w14:textId="00A02987" w:rsidR="003311C8" w:rsidRDefault="003311C8" w:rsidP="003311C8">
      <w:pPr>
        <w:rPr>
          <w:rFonts w:ascii="Arial" w:hAnsi="Arial" w:cs="Arial"/>
          <w:color w:val="000000" w:themeColor="text1"/>
        </w:rPr>
      </w:pPr>
      <w:r w:rsidRPr="003311C8">
        <w:rPr>
          <w:rFonts w:ascii="Arial" w:hAnsi="Arial" w:cs="Arial"/>
          <w:color w:val="000000" w:themeColor="text1"/>
        </w:rPr>
        <w:t>Eco-organisme affilié (si connu) :</w:t>
      </w:r>
    </w:p>
    <w:p w14:paraId="6AF6C0FD" w14:textId="77777777" w:rsidR="007D2F5E" w:rsidRDefault="007D2F5E" w:rsidP="003311C8">
      <w:pPr>
        <w:rPr>
          <w:rFonts w:ascii="Arial" w:hAnsi="Arial" w:cs="Arial"/>
          <w:color w:val="000000" w:themeColor="text1"/>
        </w:rPr>
      </w:pPr>
    </w:p>
    <w:p w14:paraId="7258D13F" w14:textId="0979E73A" w:rsidR="007D2F5E" w:rsidRDefault="00000000" w:rsidP="003311C8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62345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F5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D2F5E">
        <w:rPr>
          <w:rFonts w:ascii="Arial" w:hAnsi="Arial" w:cs="Arial"/>
          <w:color w:val="000000" w:themeColor="text1"/>
        </w:rPr>
        <w:t xml:space="preserve"> </w:t>
      </w:r>
      <w:r w:rsidR="007D2F5E" w:rsidRPr="00724201">
        <w:rPr>
          <w:rFonts w:ascii="Arial" w:hAnsi="Arial" w:cs="Arial"/>
          <w:b/>
          <w:bCs/>
          <w:color w:val="000000" w:themeColor="text1"/>
        </w:rPr>
        <w:t xml:space="preserve">Cocher si </w:t>
      </w:r>
      <w:r w:rsidR="009526EB" w:rsidRPr="00724201">
        <w:rPr>
          <w:rFonts w:ascii="Arial" w:hAnsi="Arial" w:cs="Arial"/>
          <w:b/>
          <w:bCs/>
          <w:color w:val="000000" w:themeColor="text1"/>
        </w:rPr>
        <w:t>le dépôt de déchets s’est effectué sans p</w:t>
      </w:r>
      <w:r w:rsidR="007D2F5E" w:rsidRPr="00724201">
        <w:rPr>
          <w:rFonts w:ascii="Arial" w:hAnsi="Arial" w:cs="Arial"/>
          <w:b/>
          <w:bCs/>
          <w:color w:val="000000" w:themeColor="text1"/>
        </w:rPr>
        <w:t>roblème</w:t>
      </w:r>
    </w:p>
    <w:p w14:paraId="0CB0929E" w14:textId="77777777" w:rsidR="003F450A" w:rsidRPr="003311C8" w:rsidRDefault="003F450A" w:rsidP="003311C8">
      <w:pPr>
        <w:rPr>
          <w:rFonts w:ascii="Arial" w:hAnsi="Arial" w:cs="Arial"/>
          <w:color w:val="000000" w:themeColor="text1"/>
        </w:rPr>
      </w:pPr>
    </w:p>
    <w:p w14:paraId="7885C0C7" w14:textId="77777777" w:rsidR="00D53E75" w:rsidRDefault="00D53E75" w:rsidP="003311C8">
      <w:pPr>
        <w:rPr>
          <w:rFonts w:ascii="Arial" w:hAnsi="Arial" w:cs="Arial"/>
          <w:color w:val="000000" w:themeColor="text1"/>
        </w:rPr>
      </w:pPr>
    </w:p>
    <w:p w14:paraId="702AFD4A" w14:textId="77777777" w:rsidR="00647D21" w:rsidRDefault="00647D21" w:rsidP="003311C8">
      <w:pPr>
        <w:rPr>
          <w:rFonts w:ascii="Arial" w:hAnsi="Arial" w:cs="Arial"/>
          <w:color w:val="000000" w:themeColor="text1"/>
        </w:rPr>
      </w:pPr>
    </w:p>
    <w:p w14:paraId="14714406" w14:textId="77777777" w:rsidR="00647D21" w:rsidRDefault="00647D21" w:rsidP="003311C8">
      <w:pPr>
        <w:rPr>
          <w:rFonts w:ascii="Arial" w:hAnsi="Arial" w:cs="Arial"/>
          <w:color w:val="000000" w:themeColor="text1"/>
        </w:rPr>
      </w:pPr>
    </w:p>
    <w:p w14:paraId="5BBE19E6" w14:textId="77777777" w:rsidR="00647D21" w:rsidRDefault="00647D21" w:rsidP="003311C8">
      <w:pPr>
        <w:rPr>
          <w:rFonts w:ascii="Arial" w:hAnsi="Arial" w:cs="Arial"/>
          <w:color w:val="000000" w:themeColor="text1"/>
        </w:rPr>
      </w:pPr>
    </w:p>
    <w:p w14:paraId="2BB2094A" w14:textId="5083FCA1" w:rsidR="003311C8" w:rsidRPr="00AE7599" w:rsidRDefault="003311C8" w:rsidP="003311C8">
      <w:pPr>
        <w:rPr>
          <w:rFonts w:ascii="Arial" w:hAnsi="Arial" w:cs="Arial"/>
          <w:b/>
          <w:bCs/>
          <w:color w:val="000000" w:themeColor="text1"/>
        </w:rPr>
      </w:pPr>
      <w:r w:rsidRPr="003311C8">
        <w:rPr>
          <w:rFonts w:ascii="Arial" w:hAnsi="Arial" w:cs="Arial"/>
          <w:color w:val="000000" w:themeColor="text1"/>
        </w:rPr>
        <w:t xml:space="preserve">Dans la grille ci-dessous, une liste de dysfonctionnement est </w:t>
      </w:r>
      <w:r w:rsidR="0075660F">
        <w:rPr>
          <w:rFonts w:ascii="Arial" w:hAnsi="Arial" w:cs="Arial"/>
          <w:color w:val="000000" w:themeColor="text1"/>
        </w:rPr>
        <w:t>notée</w:t>
      </w:r>
      <w:r w:rsidRPr="003311C8">
        <w:rPr>
          <w:rFonts w:ascii="Arial" w:hAnsi="Arial" w:cs="Arial"/>
          <w:color w:val="000000" w:themeColor="text1"/>
        </w:rPr>
        <w:t xml:space="preserve"> p</w:t>
      </w:r>
      <w:r w:rsidR="0075660F">
        <w:rPr>
          <w:rFonts w:ascii="Arial" w:hAnsi="Arial" w:cs="Arial"/>
          <w:color w:val="000000" w:themeColor="text1"/>
        </w:rPr>
        <w:t xml:space="preserve">our </w:t>
      </w:r>
      <w:r w:rsidR="0037068B">
        <w:rPr>
          <w:rFonts w:ascii="Arial" w:hAnsi="Arial" w:cs="Arial"/>
          <w:color w:val="000000" w:themeColor="text1"/>
        </w:rPr>
        <w:t>3</w:t>
      </w:r>
      <w:r w:rsidRPr="003311C8">
        <w:rPr>
          <w:rFonts w:ascii="Arial" w:hAnsi="Arial" w:cs="Arial"/>
          <w:color w:val="000000" w:themeColor="text1"/>
        </w:rPr>
        <w:t xml:space="preserve"> thème</w:t>
      </w:r>
      <w:r w:rsidR="0075660F">
        <w:rPr>
          <w:rFonts w:ascii="Arial" w:hAnsi="Arial" w:cs="Arial"/>
          <w:color w:val="000000" w:themeColor="text1"/>
        </w:rPr>
        <w:t>s</w:t>
      </w:r>
      <w:r w:rsidRPr="003311C8">
        <w:rPr>
          <w:rFonts w:ascii="Arial" w:hAnsi="Arial" w:cs="Arial"/>
          <w:color w:val="000000" w:themeColor="text1"/>
        </w:rPr>
        <w:t>. Le plus souvent il n’y aura qu’un thème à remplir. Cochez les cases qui correspondent à votre cas.</w:t>
      </w:r>
      <w:r w:rsidR="00650D38">
        <w:rPr>
          <w:rFonts w:ascii="Arial" w:hAnsi="Arial" w:cs="Arial"/>
          <w:color w:val="000000" w:themeColor="text1"/>
        </w:rPr>
        <w:t xml:space="preserve"> </w:t>
      </w:r>
      <w:r w:rsidR="00650D38" w:rsidRPr="00AE7599">
        <w:rPr>
          <w:rFonts w:ascii="Arial" w:hAnsi="Arial" w:cs="Arial"/>
          <w:b/>
          <w:bCs/>
          <w:i/>
          <w:iCs/>
          <w:color w:val="000000" w:themeColor="text1"/>
        </w:rPr>
        <w:t xml:space="preserve">(Cliquez simplement sur le symbole carré pour </w:t>
      </w:r>
      <w:r w:rsidR="003237AB" w:rsidRPr="00AE7599">
        <w:rPr>
          <w:rFonts w:ascii="Arial" w:hAnsi="Arial" w:cs="Arial"/>
          <w:b/>
          <w:bCs/>
          <w:i/>
          <w:iCs/>
          <w:color w:val="000000" w:themeColor="text1"/>
        </w:rPr>
        <w:t xml:space="preserve">le </w:t>
      </w:r>
      <w:r w:rsidR="00650D38" w:rsidRPr="00AE7599">
        <w:rPr>
          <w:rFonts w:ascii="Arial" w:hAnsi="Arial" w:cs="Arial"/>
          <w:b/>
          <w:bCs/>
          <w:i/>
          <w:iCs/>
          <w:color w:val="000000" w:themeColor="text1"/>
        </w:rPr>
        <w:t>cocher).</w:t>
      </w:r>
    </w:p>
    <w:p w14:paraId="198BFEF2" w14:textId="6CF56EEB" w:rsidR="003311C8" w:rsidRDefault="003311C8" w:rsidP="003311C8"/>
    <w:p w14:paraId="3B844C2C" w14:textId="04F7C443" w:rsidR="008176F0" w:rsidRPr="006B03E9" w:rsidRDefault="008176F0" w:rsidP="008176F0">
      <w:pPr>
        <w:rPr>
          <w:rFonts w:ascii="Arial" w:hAnsi="Arial" w:cs="Arial"/>
          <w:color w:val="000000" w:themeColor="text1"/>
        </w:rPr>
      </w:pPr>
    </w:p>
    <w:p w14:paraId="7B303CEC" w14:textId="77342544" w:rsidR="003F450A" w:rsidRDefault="00000000" w:rsidP="0037068B">
      <w:pPr>
        <w:rPr>
          <w:rFonts w:ascii="Arial" w:hAnsi="Arial" w:cs="Arial"/>
          <w:b/>
          <w:bCs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154856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236" w:rsidRPr="00647D21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785236" w:rsidRPr="00647D21">
        <w:rPr>
          <w:rFonts w:ascii="Arial" w:hAnsi="Arial" w:cs="Arial"/>
          <w:b/>
          <w:bCs/>
          <w:color w:val="000000" w:themeColor="text1"/>
        </w:rPr>
        <w:t xml:space="preserve"> </w:t>
      </w:r>
      <w:r w:rsidR="008176F0" w:rsidRPr="00647D21">
        <w:rPr>
          <w:rFonts w:ascii="Arial" w:hAnsi="Arial" w:cs="Arial"/>
          <w:b/>
          <w:bCs/>
          <w:color w:val="000000" w:themeColor="text1"/>
        </w:rPr>
        <w:t>Il y a eu des problèmes lors du dépôt des déchet</w:t>
      </w:r>
      <w:r w:rsidR="00E77DE0" w:rsidRPr="00647D21">
        <w:rPr>
          <w:rFonts w:ascii="Arial" w:hAnsi="Arial" w:cs="Arial"/>
          <w:b/>
          <w:bCs/>
          <w:color w:val="000000" w:themeColor="text1"/>
        </w:rPr>
        <w:t>s.</w:t>
      </w:r>
      <w:r w:rsidR="008176F0" w:rsidRPr="00647D21">
        <w:rPr>
          <w:rFonts w:ascii="Arial" w:hAnsi="Arial" w:cs="Arial"/>
          <w:b/>
          <w:bCs/>
          <w:color w:val="000000" w:themeColor="text1"/>
        </w:rPr>
        <w:t xml:space="preserve"> Dans ce cas, merci de remplir les cases suivantes en fonction de la nature du</w:t>
      </w:r>
      <w:r w:rsidR="00E77DE0" w:rsidRPr="00647D21">
        <w:rPr>
          <w:rFonts w:ascii="Arial" w:hAnsi="Arial" w:cs="Arial"/>
          <w:b/>
          <w:bCs/>
          <w:color w:val="000000" w:themeColor="text1"/>
        </w:rPr>
        <w:t xml:space="preserve"> dysfonctionnement</w:t>
      </w:r>
    </w:p>
    <w:p w14:paraId="0DB7AC70" w14:textId="77777777" w:rsidR="00647D21" w:rsidRPr="00647D21" w:rsidRDefault="00647D21" w:rsidP="00785236">
      <w:pPr>
        <w:ind w:left="860"/>
        <w:rPr>
          <w:rFonts w:ascii="Arial" w:hAnsi="Arial" w:cs="Arial"/>
          <w:b/>
          <w:bCs/>
          <w:color w:val="000000" w:themeColor="text1"/>
        </w:rPr>
      </w:pPr>
    </w:p>
    <w:p w14:paraId="157F2C4B" w14:textId="4AD2FF3B" w:rsidR="00A569C4" w:rsidRDefault="00A569C4" w:rsidP="003311C8">
      <w:pPr>
        <w:rPr>
          <w:color w:val="000000" w:themeColor="text1"/>
        </w:rPr>
      </w:pPr>
    </w:p>
    <w:p w14:paraId="7DEF538F" w14:textId="2457B9F5" w:rsidR="00A569C4" w:rsidRPr="00BC701E" w:rsidRDefault="00A569C4" w:rsidP="00CF4DBB">
      <w:pPr>
        <w:ind w:right="-709"/>
        <w:rPr>
          <w:rFonts w:ascii="Arial" w:hAnsi="Arial" w:cs="Arial"/>
          <w:b/>
          <w:bCs/>
          <w:color w:val="C00000"/>
          <w:sz w:val="24"/>
          <w:szCs w:val="24"/>
        </w:rPr>
      </w:pPr>
      <w:r w:rsidRPr="00BC701E">
        <w:rPr>
          <w:rFonts w:ascii="Arial" w:hAnsi="Arial" w:cs="Arial"/>
          <w:b/>
          <w:bCs/>
          <w:color w:val="C00000"/>
          <w:sz w:val="24"/>
          <w:szCs w:val="24"/>
        </w:rPr>
        <w:t>THEME 1 : INFOS DE LA CARTOGRAPHIE DES POINTS DE COLLECTE </w:t>
      </w:r>
      <w:r w:rsidR="00CF4DBB">
        <w:rPr>
          <w:rFonts w:ascii="Arial" w:hAnsi="Arial" w:cs="Arial"/>
          <w:b/>
          <w:bCs/>
          <w:color w:val="C00000"/>
          <w:sz w:val="24"/>
          <w:szCs w:val="24"/>
        </w:rPr>
        <w:t xml:space="preserve">ERRONNEES sur le site </w:t>
      </w:r>
      <w:r w:rsidRPr="00BC701E">
        <w:rPr>
          <w:rFonts w:ascii="Arial" w:hAnsi="Arial" w:cs="Arial"/>
          <w:b/>
          <w:bCs/>
          <w:color w:val="C00000"/>
          <w:sz w:val="24"/>
          <w:szCs w:val="24"/>
        </w:rPr>
        <w:t>oca-batiment.org</w:t>
      </w:r>
    </w:p>
    <w:p w14:paraId="7C5C8ABC" w14:textId="05433E52" w:rsidR="006B03E9" w:rsidRDefault="006B03E9" w:rsidP="00A569C4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1E46609" w14:textId="12A084D7" w:rsidR="00A569C4" w:rsidRPr="00FA7D45" w:rsidRDefault="00FA7D45" w:rsidP="003311C8">
      <w:pPr>
        <w:rPr>
          <w:rFonts w:ascii="Arial" w:eastAsia="Times New Roman" w:hAnsi="Arial" w:cs="Arial"/>
          <w:color w:val="000000" w:themeColor="text1"/>
        </w:rPr>
      </w:pPr>
      <w:r>
        <w:rPr>
          <w:color w:val="000000" w:themeColor="text1"/>
        </w:rPr>
        <w:t xml:space="preserve">                 </w:t>
      </w:r>
      <w:sdt>
        <w:sdtPr>
          <w:rPr>
            <w:rFonts w:ascii="Arial" w:hAnsi="Arial" w:cs="Arial"/>
            <w:color w:val="000000" w:themeColor="text1"/>
          </w:rPr>
          <w:id w:val="-157650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01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FA7D45">
        <w:rPr>
          <w:rFonts w:ascii="Arial" w:hAnsi="Arial" w:cs="Arial"/>
          <w:color w:val="000000" w:themeColor="text1"/>
        </w:rPr>
        <w:t xml:space="preserve">  </w:t>
      </w:r>
      <w:r w:rsidRPr="00FA7D45">
        <w:rPr>
          <w:rFonts w:ascii="Arial" w:eastAsia="Times New Roman" w:hAnsi="Arial" w:cs="Arial"/>
          <w:color w:val="000000" w:themeColor="text1"/>
        </w:rPr>
        <w:t>Point de collecte en vert (ouvert en théorie) mais pas prêt </w:t>
      </w:r>
    </w:p>
    <w:p w14:paraId="6E4AFE57" w14:textId="659E9883" w:rsidR="00FA7D45" w:rsidRPr="00FA7D45" w:rsidRDefault="00FA7D45" w:rsidP="003311C8">
      <w:pPr>
        <w:rPr>
          <w:rFonts w:ascii="Arial" w:eastAsia="Times New Roman" w:hAnsi="Arial" w:cs="Arial"/>
          <w:color w:val="000000" w:themeColor="text1"/>
        </w:rPr>
      </w:pPr>
      <w:r w:rsidRPr="00FA7D45">
        <w:rPr>
          <w:rFonts w:ascii="Arial" w:eastAsia="Times New Roman" w:hAnsi="Arial" w:cs="Arial"/>
          <w:color w:val="000000" w:themeColor="text1"/>
        </w:rPr>
        <w:t xml:space="preserve">  </w:t>
      </w:r>
    </w:p>
    <w:p w14:paraId="104DB9E0" w14:textId="69043EDF" w:rsidR="00FA7D45" w:rsidRDefault="00FA7D45" w:rsidP="003311C8">
      <w:pPr>
        <w:rPr>
          <w:rFonts w:ascii="Arial" w:eastAsia="Times New Roman" w:hAnsi="Arial" w:cs="Arial"/>
          <w:color w:val="000000" w:themeColor="text1"/>
        </w:rPr>
      </w:pPr>
      <w:r w:rsidRPr="00FA7D45">
        <w:rPr>
          <w:rFonts w:ascii="Arial" w:eastAsia="Times New Roman" w:hAnsi="Arial" w:cs="Arial"/>
          <w:color w:val="000000" w:themeColor="text1"/>
        </w:rPr>
        <w:t xml:space="preserve">         </w:t>
      </w:r>
      <w:r>
        <w:rPr>
          <w:rFonts w:ascii="Arial" w:eastAsia="Times New Roman" w:hAnsi="Arial" w:cs="Arial"/>
          <w:color w:val="000000" w:themeColor="text1"/>
        </w:rPr>
        <w:t xml:space="preserve">   </w:t>
      </w:r>
      <w:r w:rsidRPr="00FA7D45">
        <w:rPr>
          <w:rFonts w:ascii="Arial" w:eastAsia="Times New Roman" w:hAnsi="Arial" w:cs="Arial"/>
          <w:color w:val="000000" w:themeColor="text1"/>
        </w:rPr>
        <w:t xml:space="preserve"> </w:t>
      </w:r>
      <w:sdt>
        <w:sdtPr>
          <w:rPr>
            <w:rFonts w:ascii="Arial" w:eastAsia="Times New Roman" w:hAnsi="Arial" w:cs="Arial"/>
            <w:color w:val="000000" w:themeColor="text1"/>
          </w:rPr>
          <w:id w:val="-187429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FA7D45">
        <w:rPr>
          <w:rFonts w:ascii="Arial" w:eastAsia="Times New Roman" w:hAnsi="Arial" w:cs="Arial"/>
          <w:color w:val="000000" w:themeColor="text1"/>
        </w:rPr>
        <w:t xml:space="preserve">  Catégorie de déchets </w:t>
      </w:r>
      <w:r w:rsidR="00BC701E">
        <w:rPr>
          <w:rFonts w:ascii="Arial" w:eastAsia="Times New Roman" w:hAnsi="Arial" w:cs="Arial"/>
          <w:color w:val="000000" w:themeColor="text1"/>
        </w:rPr>
        <w:t>acceptée</w:t>
      </w:r>
      <w:r w:rsidRPr="00FA7D45">
        <w:rPr>
          <w:rFonts w:ascii="Arial" w:eastAsia="Times New Roman" w:hAnsi="Arial" w:cs="Arial"/>
          <w:color w:val="000000" w:themeColor="text1"/>
        </w:rPr>
        <w:t xml:space="preserve"> non conforme </w:t>
      </w:r>
      <w:r w:rsidR="00C955B1" w:rsidRPr="00FA7D45">
        <w:rPr>
          <w:rFonts w:ascii="Arial" w:eastAsia="Times New Roman" w:hAnsi="Arial" w:cs="Arial"/>
          <w:color w:val="000000" w:themeColor="text1"/>
        </w:rPr>
        <w:t>à</w:t>
      </w:r>
      <w:r w:rsidRPr="00FA7D45">
        <w:rPr>
          <w:rFonts w:ascii="Arial" w:eastAsia="Times New Roman" w:hAnsi="Arial" w:cs="Arial"/>
          <w:color w:val="000000" w:themeColor="text1"/>
        </w:rPr>
        <w:t xml:space="preserve"> l’information du site internet</w:t>
      </w:r>
    </w:p>
    <w:p w14:paraId="4DB54868" w14:textId="77777777" w:rsidR="00647D21" w:rsidRDefault="00647D21" w:rsidP="003311C8">
      <w:pPr>
        <w:rPr>
          <w:rFonts w:ascii="Arial" w:eastAsia="Times New Roman" w:hAnsi="Arial" w:cs="Arial"/>
          <w:color w:val="000000" w:themeColor="text1"/>
        </w:rPr>
      </w:pPr>
    </w:p>
    <w:p w14:paraId="49D5A236" w14:textId="77777777" w:rsidR="00834458" w:rsidRDefault="00834458" w:rsidP="00F02400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2C567434" w14:textId="19F43D05" w:rsidR="00F02400" w:rsidRPr="00BC701E" w:rsidRDefault="00F02400" w:rsidP="00F02400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BC701E">
        <w:rPr>
          <w:rFonts w:ascii="Arial" w:hAnsi="Arial" w:cs="Arial"/>
          <w:b/>
          <w:bCs/>
          <w:color w:val="C00000"/>
          <w:sz w:val="24"/>
          <w:szCs w:val="24"/>
        </w:rPr>
        <w:t>THEME </w:t>
      </w:r>
      <w:r>
        <w:rPr>
          <w:rFonts w:ascii="Arial" w:hAnsi="Arial" w:cs="Arial"/>
          <w:b/>
          <w:bCs/>
          <w:color w:val="C00000"/>
          <w:sz w:val="24"/>
          <w:szCs w:val="24"/>
        </w:rPr>
        <w:t>2</w:t>
      </w:r>
      <w:r w:rsidRPr="00BC701E">
        <w:rPr>
          <w:rFonts w:ascii="Arial" w:hAnsi="Arial" w:cs="Arial"/>
          <w:b/>
          <w:bCs/>
          <w:color w:val="C00000"/>
          <w:sz w:val="24"/>
          <w:szCs w:val="24"/>
        </w:rPr>
        <w:t xml:space="preserve"> : </w:t>
      </w:r>
      <w:r>
        <w:rPr>
          <w:rFonts w:ascii="Arial" w:hAnsi="Arial" w:cs="Arial"/>
          <w:b/>
          <w:bCs/>
          <w:color w:val="C00000"/>
          <w:sz w:val="24"/>
          <w:szCs w:val="24"/>
        </w:rPr>
        <w:t>PRE-INSCRIPTION</w:t>
      </w:r>
      <w:r w:rsidR="002C6D10">
        <w:rPr>
          <w:rFonts w:ascii="Arial" w:hAnsi="Arial" w:cs="Arial"/>
          <w:b/>
          <w:bCs/>
          <w:color w:val="C00000"/>
          <w:sz w:val="24"/>
          <w:szCs w:val="24"/>
        </w:rPr>
        <w:t xml:space="preserve">/INSCRIPTION </w:t>
      </w:r>
      <w:r>
        <w:rPr>
          <w:rFonts w:ascii="Arial" w:hAnsi="Arial" w:cs="Arial"/>
          <w:b/>
          <w:bCs/>
          <w:color w:val="C00000"/>
          <w:sz w:val="24"/>
          <w:szCs w:val="24"/>
        </w:rPr>
        <w:t>SUR LE SITE DEDIE</w:t>
      </w:r>
      <w:r w:rsidR="00DC359B">
        <w:rPr>
          <w:rFonts w:ascii="Arial" w:hAnsi="Arial" w:cs="Arial"/>
          <w:b/>
          <w:bCs/>
          <w:color w:val="C00000"/>
          <w:sz w:val="24"/>
          <w:szCs w:val="24"/>
        </w:rPr>
        <w:t xml:space="preserve"> ou L’APPLI DEDIEE</w:t>
      </w:r>
      <w:r w:rsidR="002C6D10">
        <w:rPr>
          <w:rFonts w:ascii="Arial" w:hAnsi="Arial" w:cs="Arial"/>
          <w:b/>
          <w:bCs/>
          <w:color w:val="C00000"/>
          <w:sz w:val="24"/>
          <w:szCs w:val="24"/>
        </w:rPr>
        <w:t xml:space="preserve"> (différent</w:t>
      </w:r>
      <w:r w:rsidR="00DC359B">
        <w:rPr>
          <w:rFonts w:ascii="Arial" w:hAnsi="Arial" w:cs="Arial"/>
          <w:b/>
          <w:bCs/>
          <w:color w:val="C00000"/>
          <w:sz w:val="24"/>
          <w:szCs w:val="24"/>
        </w:rPr>
        <w:t>s</w:t>
      </w:r>
      <w:r w:rsidR="002C6D10">
        <w:rPr>
          <w:rFonts w:ascii="Arial" w:hAnsi="Arial" w:cs="Arial"/>
          <w:b/>
          <w:bCs/>
          <w:color w:val="C00000"/>
          <w:sz w:val="24"/>
          <w:szCs w:val="24"/>
        </w:rPr>
        <w:t xml:space="preserve"> en fonction de l’</w:t>
      </w:r>
      <w:r w:rsidR="00DC359B">
        <w:rPr>
          <w:rFonts w:ascii="Arial" w:hAnsi="Arial" w:cs="Arial"/>
          <w:b/>
          <w:bCs/>
          <w:color w:val="C00000"/>
          <w:sz w:val="24"/>
          <w:szCs w:val="24"/>
        </w:rPr>
        <w:t>é</w:t>
      </w:r>
      <w:r w:rsidR="002C6D10">
        <w:rPr>
          <w:rFonts w:ascii="Arial" w:hAnsi="Arial" w:cs="Arial"/>
          <w:b/>
          <w:bCs/>
          <w:color w:val="C00000"/>
          <w:sz w:val="24"/>
          <w:szCs w:val="24"/>
        </w:rPr>
        <w:t>co-organisme qui a un partenariat avec le point de collecte)</w:t>
      </w:r>
    </w:p>
    <w:p w14:paraId="4251BF7E" w14:textId="77777777" w:rsidR="00B51C74" w:rsidRDefault="00B51C74" w:rsidP="00F02400">
      <w:pPr>
        <w:rPr>
          <w:rFonts w:ascii="MS Gothic" w:eastAsia="MS Gothic" w:hAnsi="MS Gothic" w:cs="Arial"/>
          <w:b/>
          <w:bCs/>
          <w:color w:val="FF0000"/>
          <w:sz w:val="24"/>
          <w:szCs w:val="24"/>
        </w:rPr>
      </w:pPr>
    </w:p>
    <w:bookmarkStart w:id="4" w:name="_Hlk139634430"/>
    <w:p w14:paraId="0B275470" w14:textId="07F77B04" w:rsidR="00B414DB" w:rsidRPr="00502A66" w:rsidRDefault="00000000" w:rsidP="00B14645">
      <w:pPr>
        <w:pStyle w:val="Paragraphedeliste"/>
        <w:numPr>
          <w:ilvl w:val="1"/>
          <w:numId w:val="3"/>
        </w:num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MS Gothic" w:eastAsia="MS Gothic" w:hAnsi="MS Gothic" w:cs="Arial"/>
            <w:color w:val="000000" w:themeColor="text1"/>
          </w:rPr>
          <w:id w:val="46416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4DB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B414DB" w:rsidRPr="00B414DB">
        <w:rPr>
          <w:rFonts w:ascii="Arial" w:hAnsi="Arial" w:cs="Arial"/>
          <w:color w:val="000000" w:themeColor="text1"/>
        </w:rPr>
        <w:t xml:space="preserve"> </w:t>
      </w:r>
      <w:r w:rsidR="00B414DB" w:rsidRPr="00B414DB">
        <w:rPr>
          <w:rFonts w:ascii="Arial" w:eastAsia="Times New Roman" w:hAnsi="Arial" w:cs="Arial"/>
        </w:rPr>
        <w:t>Pas de difficulté concernant les informations demandées</w:t>
      </w:r>
    </w:p>
    <w:p w14:paraId="66709455" w14:textId="77777777" w:rsidR="00502A66" w:rsidRPr="00502A66" w:rsidRDefault="00502A66" w:rsidP="00502A66">
      <w:pPr>
        <w:pStyle w:val="Paragraphedeliste"/>
        <w:ind w:left="2508"/>
        <w:rPr>
          <w:rFonts w:ascii="Arial" w:hAnsi="Arial" w:cs="Arial"/>
          <w:color w:val="000000" w:themeColor="text1"/>
        </w:rPr>
      </w:pPr>
    </w:p>
    <w:bookmarkStart w:id="5" w:name="_Hlk139635405"/>
    <w:bookmarkStart w:id="6" w:name="_Hlk139635116"/>
    <w:p w14:paraId="05C71245" w14:textId="34BA3041" w:rsidR="00274FF8" w:rsidRDefault="00000000" w:rsidP="00113B53">
      <w:pPr>
        <w:pStyle w:val="Paragraphedeliste"/>
        <w:numPr>
          <w:ilvl w:val="1"/>
          <w:numId w:val="3"/>
        </w:num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MS Gothic" w:eastAsia="MS Gothic" w:hAnsi="MS Gothic" w:cs="Arial"/>
            <w:color w:val="000000" w:themeColor="text1"/>
          </w:rPr>
          <w:id w:val="-113625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FF8" w:rsidRPr="00274FF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74FF8" w:rsidRPr="00274FF8">
        <w:rPr>
          <w:rFonts w:ascii="Arial" w:hAnsi="Arial" w:cs="Arial"/>
          <w:color w:val="000000" w:themeColor="text1"/>
        </w:rPr>
        <w:t xml:space="preserve"> </w:t>
      </w:r>
      <w:r w:rsidR="00F02400" w:rsidRPr="00274FF8">
        <w:rPr>
          <w:rFonts w:ascii="Arial" w:hAnsi="Arial" w:cs="Arial"/>
          <w:color w:val="000000" w:themeColor="text1"/>
        </w:rPr>
        <w:t>D</w:t>
      </w:r>
      <w:r w:rsidR="00274FF8" w:rsidRPr="00274FF8">
        <w:rPr>
          <w:rFonts w:ascii="Arial" w:hAnsi="Arial" w:cs="Arial"/>
          <w:color w:val="000000" w:themeColor="text1"/>
        </w:rPr>
        <w:t xml:space="preserve">es difficultés </w:t>
      </w:r>
      <w:r w:rsidR="00C762FB">
        <w:rPr>
          <w:rFonts w:ascii="Arial" w:hAnsi="Arial" w:cs="Arial"/>
          <w:color w:val="000000" w:themeColor="text1"/>
        </w:rPr>
        <w:t>pour</w:t>
      </w:r>
      <w:r w:rsidR="00274FF8" w:rsidRPr="00274FF8">
        <w:rPr>
          <w:rFonts w:ascii="Arial" w:hAnsi="Arial" w:cs="Arial"/>
          <w:color w:val="000000" w:themeColor="text1"/>
        </w:rPr>
        <w:t xml:space="preserve"> remplir les informations</w:t>
      </w:r>
      <w:bookmarkEnd w:id="4"/>
    </w:p>
    <w:bookmarkStart w:id="7" w:name="_Hlk139635631"/>
    <w:p w14:paraId="656DA4DF" w14:textId="0A6EE9FC" w:rsidR="00F02400" w:rsidRPr="00274FF8" w:rsidRDefault="00000000" w:rsidP="00274FF8">
      <w:pPr>
        <w:ind w:left="1277" w:firstLine="708"/>
        <w:rPr>
          <w:rFonts w:ascii="Arial" w:hAnsi="Arial" w:cs="Arial"/>
          <w:color w:val="000000" w:themeColor="text1"/>
        </w:rPr>
      </w:pPr>
      <w:sdt>
        <w:sdtPr>
          <w:rPr>
            <w:rFonts w:ascii="MS Gothic" w:eastAsia="MS Gothic" w:hAnsi="MS Gothic" w:cs="Arial"/>
            <w:color w:val="000000" w:themeColor="text1"/>
          </w:rPr>
          <w:id w:val="-44053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400" w:rsidRPr="00274FF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F02400" w:rsidRPr="00274FF8">
        <w:rPr>
          <w:rFonts w:ascii="Arial" w:hAnsi="Arial" w:cs="Arial"/>
          <w:color w:val="000000" w:themeColor="text1"/>
        </w:rPr>
        <w:t xml:space="preserve"> </w:t>
      </w:r>
      <w:proofErr w:type="gramStart"/>
      <w:r w:rsidR="00C762FB">
        <w:rPr>
          <w:rFonts w:ascii="Arial" w:hAnsi="Arial" w:cs="Arial"/>
          <w:color w:val="000000" w:themeColor="text1"/>
        </w:rPr>
        <w:t>sur</w:t>
      </w:r>
      <w:proofErr w:type="gramEnd"/>
      <w:r w:rsidR="00C762FB">
        <w:rPr>
          <w:rFonts w:ascii="Arial" w:hAnsi="Arial" w:cs="Arial"/>
          <w:color w:val="000000" w:themeColor="text1"/>
        </w:rPr>
        <w:t xml:space="preserve"> la nature des déchets apportés</w:t>
      </w:r>
    </w:p>
    <w:p w14:paraId="3A5AE7E9" w14:textId="15390B2C" w:rsidR="00F02400" w:rsidRPr="00EE18FA" w:rsidRDefault="00000000" w:rsidP="00274FF8">
      <w:pPr>
        <w:ind w:left="198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4738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FF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F02400" w:rsidRPr="00EE18FA">
        <w:rPr>
          <w:rFonts w:ascii="Arial" w:hAnsi="Arial" w:cs="Arial"/>
          <w:color w:val="000000" w:themeColor="text1"/>
        </w:rPr>
        <w:t xml:space="preserve"> </w:t>
      </w:r>
      <w:proofErr w:type="gramStart"/>
      <w:r w:rsidR="00C762FB">
        <w:rPr>
          <w:rFonts w:ascii="Arial" w:hAnsi="Arial" w:cs="Arial"/>
          <w:color w:val="000000" w:themeColor="text1"/>
        </w:rPr>
        <w:t>sur</w:t>
      </w:r>
      <w:proofErr w:type="gramEnd"/>
      <w:r w:rsidR="00C762FB">
        <w:rPr>
          <w:rFonts w:ascii="Arial" w:hAnsi="Arial" w:cs="Arial"/>
          <w:color w:val="000000" w:themeColor="text1"/>
        </w:rPr>
        <w:t xml:space="preserve"> leur quantité</w:t>
      </w:r>
    </w:p>
    <w:bookmarkEnd w:id="5"/>
    <w:bookmarkEnd w:id="7"/>
    <w:p w14:paraId="4C7FBADF" w14:textId="2F49E6E4" w:rsidR="00F02400" w:rsidRPr="00EE18FA" w:rsidRDefault="00000000" w:rsidP="00274FF8">
      <w:pPr>
        <w:ind w:left="198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83255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400" w:rsidRPr="00EE18FA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F02400" w:rsidRPr="00EE18FA">
        <w:rPr>
          <w:rFonts w:ascii="Arial" w:hAnsi="Arial" w:cs="Arial"/>
          <w:color w:val="000000" w:themeColor="text1"/>
        </w:rPr>
        <w:t xml:space="preserve"> </w:t>
      </w:r>
      <w:proofErr w:type="gramStart"/>
      <w:r w:rsidR="00C762FB">
        <w:rPr>
          <w:rFonts w:ascii="Arial" w:hAnsi="Arial" w:cs="Arial"/>
          <w:color w:val="000000" w:themeColor="text1"/>
        </w:rPr>
        <w:t>sur</w:t>
      </w:r>
      <w:proofErr w:type="gramEnd"/>
      <w:r w:rsidR="00C762FB">
        <w:rPr>
          <w:rFonts w:ascii="Arial" w:hAnsi="Arial" w:cs="Arial"/>
          <w:color w:val="000000" w:themeColor="text1"/>
        </w:rPr>
        <w:t xml:space="preserve"> le </w:t>
      </w:r>
      <w:r w:rsidR="00140E21">
        <w:rPr>
          <w:rFonts w:ascii="Arial" w:hAnsi="Arial" w:cs="Arial"/>
          <w:color w:val="000000" w:themeColor="text1"/>
        </w:rPr>
        <w:t>nom des chantiers /clients</w:t>
      </w:r>
    </w:p>
    <w:p w14:paraId="5B30E60F" w14:textId="633F9A1A" w:rsidR="00F02400" w:rsidRPr="00EE18FA" w:rsidRDefault="00000000" w:rsidP="00274FF8">
      <w:pPr>
        <w:ind w:left="198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85947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400" w:rsidRPr="00EE18FA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F02400" w:rsidRPr="00EE18FA">
        <w:rPr>
          <w:rFonts w:ascii="Arial" w:hAnsi="Arial" w:cs="Arial"/>
          <w:color w:val="000000" w:themeColor="text1"/>
        </w:rPr>
        <w:t xml:space="preserve"> </w:t>
      </w:r>
      <w:proofErr w:type="gramStart"/>
      <w:r w:rsidR="00140E21">
        <w:rPr>
          <w:rFonts w:ascii="Arial" w:hAnsi="Arial" w:cs="Arial"/>
          <w:color w:val="000000" w:themeColor="text1"/>
        </w:rPr>
        <w:t>sur</w:t>
      </w:r>
      <w:proofErr w:type="gramEnd"/>
      <w:r w:rsidR="00140E21">
        <w:rPr>
          <w:rFonts w:ascii="Arial" w:hAnsi="Arial" w:cs="Arial"/>
          <w:color w:val="000000" w:themeColor="text1"/>
        </w:rPr>
        <w:t xml:space="preserve"> le projet de bordereau</w:t>
      </w:r>
    </w:p>
    <w:bookmarkEnd w:id="6"/>
    <w:p w14:paraId="7E4827D7" w14:textId="7F88B2AA" w:rsidR="00F02400" w:rsidRPr="00724201" w:rsidRDefault="00F02400" w:rsidP="00140E21">
      <w:pPr>
        <w:ind w:left="1985"/>
        <w:rPr>
          <w:rFonts w:ascii="Arial" w:hAnsi="Arial" w:cs="Arial"/>
          <w:color w:val="000000" w:themeColor="text1"/>
          <w:sz w:val="20"/>
          <w:szCs w:val="20"/>
        </w:rPr>
      </w:pPr>
    </w:p>
    <w:p w14:paraId="038E948D" w14:textId="0FE5A571" w:rsidR="000B6627" w:rsidRDefault="00000000" w:rsidP="000B6627">
      <w:pPr>
        <w:rPr>
          <w:rFonts w:ascii="Arial" w:eastAsia="Times New Roman" w:hAnsi="Arial" w:cs="Arial"/>
        </w:rPr>
      </w:pPr>
      <w:sdt>
        <w:sdtPr>
          <w:rPr>
            <w:rFonts w:ascii="Arial" w:eastAsia="MS Gothic" w:hAnsi="Arial" w:cs="Arial"/>
          </w:rPr>
          <w:id w:val="-820959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627">
            <w:rPr>
              <w:rFonts w:ascii="MS Gothic" w:eastAsia="MS Gothic" w:hAnsi="MS Gothic" w:cs="Arial" w:hint="eastAsia"/>
            </w:rPr>
            <w:t>☐</w:t>
          </w:r>
        </w:sdtContent>
      </w:sdt>
      <w:r w:rsidR="000B6627">
        <w:rPr>
          <w:rFonts w:ascii="Arial" w:eastAsia="Times New Roman" w:hAnsi="Arial" w:cs="Arial"/>
        </w:rPr>
        <w:t xml:space="preserve"> </w:t>
      </w:r>
      <w:r w:rsidR="000B6627" w:rsidRPr="009C64C9">
        <w:rPr>
          <w:rFonts w:ascii="Arial" w:eastAsia="Times New Roman" w:hAnsi="Arial" w:cs="Arial"/>
        </w:rPr>
        <w:t xml:space="preserve">L’entreprise </w:t>
      </w:r>
      <w:r w:rsidR="000B6627">
        <w:rPr>
          <w:rFonts w:ascii="Arial" w:eastAsia="Times New Roman" w:hAnsi="Arial" w:cs="Arial"/>
        </w:rPr>
        <w:t xml:space="preserve">s’est </w:t>
      </w:r>
      <w:proofErr w:type="spellStart"/>
      <w:r w:rsidR="000B6627">
        <w:rPr>
          <w:rFonts w:ascii="Arial" w:eastAsia="Times New Roman" w:hAnsi="Arial" w:cs="Arial"/>
        </w:rPr>
        <w:t>pré-inscrite</w:t>
      </w:r>
      <w:proofErr w:type="spellEnd"/>
      <w:r w:rsidR="000B6627">
        <w:rPr>
          <w:rFonts w:ascii="Arial" w:eastAsia="Times New Roman" w:hAnsi="Arial" w:cs="Arial"/>
        </w:rPr>
        <w:t xml:space="preserve"> sur le site dédié ou sur l’appli proposée par le point de collecte :</w:t>
      </w:r>
    </w:p>
    <w:p w14:paraId="44E322C7" w14:textId="77777777" w:rsidR="008874D2" w:rsidRPr="00502A66" w:rsidRDefault="008874D2" w:rsidP="008874D2">
      <w:pPr>
        <w:pStyle w:val="Paragraphedeliste"/>
        <w:numPr>
          <w:ilvl w:val="2"/>
          <w:numId w:val="3"/>
        </w:numPr>
        <w:ind w:left="993"/>
        <w:rPr>
          <w:rFonts w:ascii="Arial" w:hAnsi="Arial" w:cs="Arial"/>
          <w:color w:val="000000" w:themeColor="text1"/>
        </w:rPr>
      </w:pPr>
      <w:r w:rsidRPr="00502A66">
        <w:rPr>
          <w:rFonts w:ascii="Arial" w:eastAsia="MS Gothic" w:hAnsi="Arial" w:cs="Arial"/>
          <w:color w:val="000000" w:themeColor="text1"/>
        </w:rPr>
        <w:t>Temps approximatif pour remplir les documents</w:t>
      </w:r>
      <w:r>
        <w:rPr>
          <w:rFonts w:ascii="Arial" w:eastAsia="MS Gothic" w:hAnsi="Arial" w:cs="Arial"/>
          <w:color w:val="000000" w:themeColor="text1"/>
        </w:rPr>
        <w:t xml:space="preserve"> : </w:t>
      </w:r>
    </w:p>
    <w:p w14:paraId="3887B54C" w14:textId="77777777" w:rsidR="008874D2" w:rsidRDefault="008874D2" w:rsidP="000B6627">
      <w:pPr>
        <w:rPr>
          <w:rFonts w:ascii="Arial" w:eastAsia="Times New Roman" w:hAnsi="Arial" w:cs="Arial"/>
        </w:rPr>
      </w:pPr>
    </w:p>
    <w:p w14:paraId="312D5705" w14:textId="77777777" w:rsidR="00F02400" w:rsidRDefault="00F02400" w:rsidP="00F02400">
      <w:pPr>
        <w:ind w:left="1455"/>
        <w:rPr>
          <w:rFonts w:ascii="Arial" w:hAnsi="Arial" w:cs="Arial"/>
          <w:color w:val="000000" w:themeColor="text1"/>
        </w:rPr>
      </w:pPr>
    </w:p>
    <w:bookmarkStart w:id="8" w:name="_Hlk139635492"/>
    <w:p w14:paraId="313DD70C" w14:textId="044FE13B" w:rsidR="00363F83" w:rsidRDefault="00000000" w:rsidP="00363F83">
      <w:pPr>
        <w:rPr>
          <w:rFonts w:ascii="Arial" w:eastAsia="Times New Roman" w:hAnsi="Arial" w:cs="Arial"/>
        </w:rPr>
      </w:pPr>
      <w:sdt>
        <w:sdtPr>
          <w:rPr>
            <w:rFonts w:ascii="Arial" w:eastAsia="MS Gothic" w:hAnsi="Arial" w:cs="Arial"/>
          </w:rPr>
          <w:id w:val="1633597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F83">
            <w:rPr>
              <w:rFonts w:ascii="MS Gothic" w:eastAsia="MS Gothic" w:hAnsi="MS Gothic" w:cs="Arial" w:hint="eastAsia"/>
            </w:rPr>
            <w:t>☐</w:t>
          </w:r>
        </w:sdtContent>
      </w:sdt>
      <w:r w:rsidR="00363F83">
        <w:rPr>
          <w:rFonts w:ascii="Arial" w:eastAsia="Times New Roman" w:hAnsi="Arial" w:cs="Arial"/>
        </w:rPr>
        <w:t xml:space="preserve"> </w:t>
      </w:r>
      <w:r w:rsidR="00363F83" w:rsidRPr="009C64C9">
        <w:rPr>
          <w:rFonts w:ascii="Arial" w:eastAsia="Times New Roman" w:hAnsi="Arial" w:cs="Arial"/>
        </w:rPr>
        <w:t xml:space="preserve">L’entreprise </w:t>
      </w:r>
      <w:r w:rsidR="00363F83">
        <w:rPr>
          <w:rFonts w:ascii="Arial" w:eastAsia="Times New Roman" w:hAnsi="Arial" w:cs="Arial"/>
        </w:rPr>
        <w:t xml:space="preserve">s’est </w:t>
      </w:r>
      <w:r w:rsidR="00C633A2">
        <w:rPr>
          <w:rFonts w:ascii="Arial" w:eastAsia="Times New Roman" w:hAnsi="Arial" w:cs="Arial"/>
        </w:rPr>
        <w:t>i</w:t>
      </w:r>
      <w:r w:rsidR="00363F83">
        <w:rPr>
          <w:rFonts w:ascii="Arial" w:eastAsia="Times New Roman" w:hAnsi="Arial" w:cs="Arial"/>
        </w:rPr>
        <w:t xml:space="preserve">nscrite </w:t>
      </w:r>
      <w:r w:rsidR="00C633A2">
        <w:rPr>
          <w:rFonts w:ascii="Arial" w:eastAsia="Times New Roman" w:hAnsi="Arial" w:cs="Arial"/>
        </w:rPr>
        <w:t xml:space="preserve">directement </w:t>
      </w:r>
      <w:r w:rsidR="00BE3BE0">
        <w:rPr>
          <w:rFonts w:ascii="Arial" w:eastAsia="Times New Roman" w:hAnsi="Arial" w:cs="Arial"/>
        </w:rPr>
        <w:t xml:space="preserve">à son arrivée sur </w:t>
      </w:r>
      <w:r w:rsidR="00C633A2">
        <w:rPr>
          <w:rFonts w:ascii="Arial" w:eastAsia="Times New Roman" w:hAnsi="Arial" w:cs="Arial"/>
        </w:rPr>
        <w:t>le point de collecte</w:t>
      </w:r>
      <w:r w:rsidR="00363F83">
        <w:rPr>
          <w:rFonts w:ascii="Arial" w:eastAsia="Times New Roman" w:hAnsi="Arial" w:cs="Arial"/>
        </w:rPr>
        <w:t> :</w:t>
      </w:r>
    </w:p>
    <w:p w14:paraId="435E7E6D" w14:textId="77777777" w:rsidR="00F02400" w:rsidRDefault="00F02400" w:rsidP="00F02400">
      <w:pPr>
        <w:ind w:left="1428"/>
        <w:rPr>
          <w:rFonts w:ascii="Arial" w:hAnsi="Arial" w:cs="Arial"/>
          <w:color w:val="000000" w:themeColor="text1"/>
        </w:rPr>
      </w:pPr>
    </w:p>
    <w:p w14:paraId="01AB7795" w14:textId="1B124536" w:rsidR="008874D2" w:rsidRPr="00E04F1A" w:rsidRDefault="008874D2" w:rsidP="008874D2">
      <w:pPr>
        <w:pStyle w:val="Paragraphedeliste"/>
        <w:numPr>
          <w:ilvl w:val="2"/>
          <w:numId w:val="3"/>
        </w:numPr>
        <w:ind w:left="993"/>
        <w:rPr>
          <w:rFonts w:ascii="Arial" w:hAnsi="Arial" w:cs="Arial"/>
          <w:color w:val="000000" w:themeColor="text1"/>
        </w:rPr>
      </w:pPr>
      <w:r w:rsidRPr="00502A66">
        <w:rPr>
          <w:rFonts w:ascii="Arial" w:eastAsia="MS Gothic" w:hAnsi="Arial" w:cs="Arial"/>
          <w:color w:val="000000" w:themeColor="text1"/>
        </w:rPr>
        <w:t>Temps approximatif p</w:t>
      </w:r>
      <w:r>
        <w:rPr>
          <w:rFonts w:ascii="Arial" w:eastAsia="MS Gothic" w:hAnsi="Arial" w:cs="Arial"/>
          <w:color w:val="000000" w:themeColor="text1"/>
        </w:rPr>
        <w:t xml:space="preserve">assé </w:t>
      </w:r>
      <w:r w:rsidR="00FE0AF9">
        <w:rPr>
          <w:rFonts w:ascii="Arial" w:eastAsia="MS Gothic" w:hAnsi="Arial" w:cs="Arial"/>
          <w:color w:val="000000" w:themeColor="text1"/>
        </w:rPr>
        <w:t>à</w:t>
      </w:r>
      <w:r>
        <w:rPr>
          <w:rFonts w:ascii="Arial" w:eastAsia="MS Gothic" w:hAnsi="Arial" w:cs="Arial"/>
          <w:color w:val="000000" w:themeColor="text1"/>
        </w:rPr>
        <w:t xml:space="preserve"> remplir les documents sur place : </w:t>
      </w:r>
    </w:p>
    <w:bookmarkEnd w:id="8"/>
    <w:p w14:paraId="64565C1C" w14:textId="77777777" w:rsidR="00E04F1A" w:rsidRPr="00E04F1A" w:rsidRDefault="00E04F1A" w:rsidP="00E04F1A">
      <w:pPr>
        <w:pStyle w:val="Paragraphedeliste"/>
        <w:ind w:left="993"/>
        <w:rPr>
          <w:rFonts w:ascii="Arial" w:hAnsi="Arial" w:cs="Arial"/>
          <w:color w:val="000000" w:themeColor="text1"/>
        </w:rPr>
      </w:pPr>
    </w:p>
    <w:p w14:paraId="55B877D3" w14:textId="36DCB7A9" w:rsidR="002B0E1C" w:rsidRPr="00D031EE" w:rsidRDefault="002B0E1C" w:rsidP="002B0E1C">
      <w:pPr>
        <w:rPr>
          <w:rFonts w:ascii="Arial" w:eastAsia="Times New Roman" w:hAnsi="Arial" w:cs="Arial"/>
        </w:rPr>
      </w:pPr>
      <w:r w:rsidRPr="00D031EE">
        <w:rPr>
          <w:rFonts w:ascii="Arial" w:eastAsia="MS Gothic" w:hAnsi="Arial" w:cs="Arial"/>
        </w:rPr>
        <w:t xml:space="preserve">Sous quelle forme a été </w:t>
      </w:r>
      <w:r w:rsidR="00FB5006" w:rsidRPr="00D031EE">
        <w:rPr>
          <w:rFonts w:ascii="Arial" w:eastAsia="MS Gothic" w:hAnsi="Arial" w:cs="Arial"/>
        </w:rPr>
        <w:t>donné le bordereau de dépôt</w:t>
      </w:r>
      <w:r w:rsidR="00E63BAF">
        <w:rPr>
          <w:rFonts w:ascii="Arial" w:eastAsia="Times New Roman" w:hAnsi="Arial" w:cs="Arial"/>
        </w:rPr>
        <w:t xml:space="preserve"> ? </w:t>
      </w:r>
    </w:p>
    <w:p w14:paraId="5A6A5249" w14:textId="427A03CB" w:rsidR="00D031EE" w:rsidRPr="00274FF8" w:rsidRDefault="00000000" w:rsidP="00D031EE">
      <w:pPr>
        <w:ind w:left="1277" w:firstLine="708"/>
        <w:rPr>
          <w:rFonts w:ascii="Arial" w:hAnsi="Arial" w:cs="Arial"/>
          <w:color w:val="000000" w:themeColor="text1"/>
        </w:rPr>
      </w:pPr>
      <w:sdt>
        <w:sdtPr>
          <w:rPr>
            <w:rFonts w:ascii="MS Gothic" w:eastAsia="MS Gothic" w:hAnsi="MS Gothic" w:cs="Arial"/>
            <w:color w:val="000000" w:themeColor="text1"/>
          </w:rPr>
          <w:id w:val="-2140488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1EE" w:rsidRPr="00274FF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D031EE" w:rsidRPr="00274FF8">
        <w:rPr>
          <w:rFonts w:ascii="Arial" w:hAnsi="Arial" w:cs="Arial"/>
          <w:color w:val="000000" w:themeColor="text1"/>
        </w:rPr>
        <w:t xml:space="preserve"> </w:t>
      </w:r>
      <w:proofErr w:type="gramStart"/>
      <w:r w:rsidR="00531932">
        <w:rPr>
          <w:rFonts w:ascii="Arial" w:hAnsi="Arial" w:cs="Arial"/>
          <w:color w:val="000000" w:themeColor="text1"/>
        </w:rPr>
        <w:t>version</w:t>
      </w:r>
      <w:proofErr w:type="gramEnd"/>
      <w:r w:rsidR="00531932">
        <w:rPr>
          <w:rFonts w:ascii="Arial" w:hAnsi="Arial" w:cs="Arial"/>
          <w:color w:val="000000" w:themeColor="text1"/>
        </w:rPr>
        <w:t xml:space="preserve"> papier </w:t>
      </w:r>
    </w:p>
    <w:p w14:paraId="3BE395DC" w14:textId="600ED793" w:rsidR="00D031EE" w:rsidRPr="00EE18FA" w:rsidRDefault="00000000" w:rsidP="00D031EE">
      <w:pPr>
        <w:ind w:left="198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3347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1E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D031EE" w:rsidRPr="00EE18FA">
        <w:rPr>
          <w:rFonts w:ascii="Arial" w:hAnsi="Arial" w:cs="Arial"/>
          <w:color w:val="000000" w:themeColor="text1"/>
        </w:rPr>
        <w:t xml:space="preserve"> </w:t>
      </w:r>
      <w:proofErr w:type="gramStart"/>
      <w:r w:rsidR="00531932">
        <w:rPr>
          <w:rFonts w:ascii="Arial" w:hAnsi="Arial" w:cs="Arial"/>
          <w:color w:val="000000" w:themeColor="text1"/>
        </w:rPr>
        <w:t>version</w:t>
      </w:r>
      <w:proofErr w:type="gramEnd"/>
      <w:r w:rsidR="00531932">
        <w:rPr>
          <w:rFonts w:ascii="Arial" w:hAnsi="Arial" w:cs="Arial"/>
          <w:color w:val="000000" w:themeColor="text1"/>
        </w:rPr>
        <w:t xml:space="preserve"> dématérialisée</w:t>
      </w:r>
    </w:p>
    <w:p w14:paraId="20D9BA03" w14:textId="77777777" w:rsidR="002B0E1C" w:rsidRDefault="002B0E1C" w:rsidP="002B0E1C">
      <w:pPr>
        <w:ind w:left="1428"/>
        <w:rPr>
          <w:rFonts w:ascii="Arial" w:hAnsi="Arial" w:cs="Arial"/>
          <w:color w:val="000000" w:themeColor="text1"/>
        </w:rPr>
      </w:pPr>
    </w:p>
    <w:p w14:paraId="489688E9" w14:textId="77777777" w:rsidR="00647D21" w:rsidRDefault="00647D21" w:rsidP="003237AB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63875EB8" w14:textId="1345836B" w:rsidR="003237AB" w:rsidRPr="00BC701E" w:rsidRDefault="003237AB" w:rsidP="003237AB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BC701E">
        <w:rPr>
          <w:rFonts w:ascii="Arial" w:hAnsi="Arial" w:cs="Arial"/>
          <w:b/>
          <w:bCs/>
          <w:color w:val="C00000"/>
          <w:sz w:val="24"/>
          <w:szCs w:val="24"/>
        </w:rPr>
        <w:t>THEME </w:t>
      </w:r>
      <w:r w:rsidR="00F02400">
        <w:rPr>
          <w:rFonts w:ascii="Arial" w:hAnsi="Arial" w:cs="Arial"/>
          <w:b/>
          <w:bCs/>
          <w:color w:val="C00000"/>
          <w:sz w:val="24"/>
          <w:szCs w:val="24"/>
        </w:rPr>
        <w:t>3</w:t>
      </w:r>
      <w:r w:rsidRPr="00BC701E">
        <w:rPr>
          <w:rFonts w:ascii="Arial" w:hAnsi="Arial" w:cs="Arial"/>
          <w:b/>
          <w:bCs/>
          <w:color w:val="C00000"/>
          <w:sz w:val="24"/>
          <w:szCs w:val="24"/>
        </w:rPr>
        <w:t xml:space="preserve"> : FONCTIONNEMENT DU POINT DE COLLECTE</w:t>
      </w:r>
    </w:p>
    <w:p w14:paraId="2FD0E5A5" w14:textId="7C06AD06" w:rsidR="003237AB" w:rsidRDefault="003237AB" w:rsidP="003311C8">
      <w:pPr>
        <w:rPr>
          <w:rFonts w:ascii="MS Gothic" w:eastAsia="MS Gothic" w:hAnsi="MS Gothic" w:cs="Arial"/>
          <w:b/>
          <w:bCs/>
          <w:color w:val="FF0000"/>
          <w:sz w:val="24"/>
          <w:szCs w:val="24"/>
        </w:rPr>
      </w:pPr>
    </w:p>
    <w:p w14:paraId="280850B9" w14:textId="34DAFAEC" w:rsidR="00C955B1" w:rsidRDefault="003237AB" w:rsidP="003311C8">
      <w:pPr>
        <w:rPr>
          <w:rFonts w:ascii="Arial" w:eastAsia="Times New Roman" w:hAnsi="Arial" w:cs="Arial"/>
        </w:rPr>
      </w:pPr>
      <w:r>
        <w:rPr>
          <w:rFonts w:ascii="Arial" w:eastAsia="MS Gothic" w:hAnsi="Arial" w:cs="Arial"/>
        </w:rPr>
        <w:t xml:space="preserve">             </w:t>
      </w:r>
      <w:sdt>
        <w:sdtPr>
          <w:rPr>
            <w:rFonts w:ascii="Arial" w:eastAsia="MS Gothic" w:hAnsi="Arial" w:cs="Arial"/>
          </w:rPr>
          <w:id w:val="191851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B14">
            <w:rPr>
              <w:rFonts w:ascii="MS Gothic" w:eastAsia="MS Gothic" w:hAnsi="MS Gothic" w:cs="Arial" w:hint="eastAsia"/>
            </w:rPr>
            <w:t>☐</w:t>
          </w:r>
        </w:sdtContent>
      </w:sdt>
      <w:r w:rsidR="009C64C9">
        <w:rPr>
          <w:rFonts w:ascii="Arial" w:eastAsia="Times New Roman" w:hAnsi="Arial" w:cs="Arial"/>
        </w:rPr>
        <w:t xml:space="preserve"> </w:t>
      </w:r>
      <w:r w:rsidR="009C64C9" w:rsidRPr="009C64C9">
        <w:rPr>
          <w:rFonts w:ascii="Arial" w:eastAsia="Times New Roman" w:hAnsi="Arial" w:cs="Arial"/>
        </w:rPr>
        <w:t>L’entreprise a trié mais le point de collecte refuse la reprise sans frais</w:t>
      </w:r>
      <w:r w:rsidR="00912007">
        <w:rPr>
          <w:rFonts w:ascii="Arial" w:eastAsia="Times New Roman" w:hAnsi="Arial" w:cs="Arial"/>
        </w:rPr>
        <w:t> :</w:t>
      </w:r>
    </w:p>
    <w:p w14:paraId="21BBBB74" w14:textId="77777777" w:rsidR="00FE0AF9" w:rsidRDefault="00FE0AF9" w:rsidP="003311C8">
      <w:pPr>
        <w:rPr>
          <w:rFonts w:ascii="Arial" w:eastAsia="Times New Roman" w:hAnsi="Arial" w:cs="Arial"/>
        </w:rPr>
      </w:pPr>
    </w:p>
    <w:p w14:paraId="751FFBF3" w14:textId="77777777" w:rsidR="00FE0AF9" w:rsidRDefault="00FE0AF9" w:rsidP="003311C8">
      <w:pPr>
        <w:rPr>
          <w:rFonts w:ascii="Arial" w:eastAsia="Times New Roman" w:hAnsi="Arial" w:cs="Arial"/>
        </w:rPr>
      </w:pPr>
    </w:p>
    <w:p w14:paraId="041099C8" w14:textId="77777777" w:rsidR="00F75F09" w:rsidRPr="009C64C9" w:rsidRDefault="00F75F09" w:rsidP="003311C8">
      <w:pPr>
        <w:rPr>
          <w:rFonts w:ascii="Arial" w:eastAsia="Times New Roman" w:hAnsi="Arial" w:cs="Arial"/>
        </w:rPr>
      </w:pPr>
    </w:p>
    <w:p w14:paraId="13BA8C8A" w14:textId="7879D34B" w:rsidR="009C64C9" w:rsidRPr="00EE18FA" w:rsidRDefault="009C64C9" w:rsidP="00834458">
      <w:pPr>
        <w:pStyle w:val="Paragraphedeliste"/>
        <w:numPr>
          <w:ilvl w:val="1"/>
          <w:numId w:val="3"/>
        </w:numPr>
        <w:ind w:left="1134"/>
        <w:rPr>
          <w:rFonts w:ascii="Arial" w:eastAsia="Times New Roman" w:hAnsi="Arial" w:cs="Arial"/>
          <w14:ligatures w14:val="none"/>
        </w:rPr>
      </w:pPr>
      <w:r w:rsidRPr="00EE18FA">
        <w:rPr>
          <w:rFonts w:ascii="Arial" w:eastAsia="Times New Roman" w:hAnsi="Arial" w:cs="Arial"/>
        </w:rPr>
        <w:lastRenderedPageBreak/>
        <w:t xml:space="preserve">Quelles natures de déchets </w:t>
      </w:r>
      <w:r w:rsidR="00AF0879">
        <w:rPr>
          <w:rFonts w:ascii="Arial" w:eastAsia="Times New Roman" w:hAnsi="Arial" w:cs="Arial"/>
        </w:rPr>
        <w:t xml:space="preserve">ont </w:t>
      </w:r>
      <w:r w:rsidRPr="00EE18FA">
        <w:rPr>
          <w:rFonts w:ascii="Arial" w:eastAsia="Times New Roman" w:hAnsi="Arial" w:cs="Arial"/>
        </w:rPr>
        <w:t>pos</w:t>
      </w:r>
      <w:r w:rsidR="00AF0879">
        <w:rPr>
          <w:rFonts w:ascii="Arial" w:eastAsia="Times New Roman" w:hAnsi="Arial" w:cs="Arial"/>
        </w:rPr>
        <w:t>é</w:t>
      </w:r>
      <w:r w:rsidRPr="00EE18FA">
        <w:rPr>
          <w:rFonts w:ascii="Arial" w:eastAsia="Times New Roman" w:hAnsi="Arial" w:cs="Arial"/>
        </w:rPr>
        <w:t xml:space="preserve"> </w:t>
      </w:r>
      <w:proofErr w:type="gramStart"/>
      <w:r w:rsidRPr="00EE18FA">
        <w:rPr>
          <w:rFonts w:ascii="Arial" w:eastAsia="Times New Roman" w:hAnsi="Arial" w:cs="Arial"/>
        </w:rPr>
        <w:t>problème</w:t>
      </w:r>
      <w:proofErr w:type="gramEnd"/>
      <w:r w:rsidRPr="00EE18FA">
        <w:rPr>
          <w:rFonts w:ascii="Arial" w:eastAsia="Times New Roman" w:hAnsi="Arial" w:cs="Arial"/>
        </w:rPr>
        <w:t> : (cochez le ou les déchets concernés)</w:t>
      </w:r>
    </w:p>
    <w:bookmarkStart w:id="9" w:name="_Hlk138845041"/>
    <w:p w14:paraId="33F66C8A" w14:textId="3D9E186E" w:rsidR="00C955B1" w:rsidRPr="00EE18FA" w:rsidRDefault="00000000" w:rsidP="009C64C9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1128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201" w:rsidRPr="00EE18FA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3679BF" w:rsidRPr="00EE18FA">
        <w:rPr>
          <w:rFonts w:ascii="Arial" w:hAnsi="Arial" w:cs="Arial"/>
          <w:color w:val="000000" w:themeColor="text1"/>
        </w:rPr>
        <w:t xml:space="preserve"> Déchets inertes</w:t>
      </w:r>
      <w:r w:rsidR="00733196" w:rsidRPr="00EE18FA">
        <w:rPr>
          <w:rFonts w:ascii="Arial" w:hAnsi="Arial" w:cs="Arial"/>
          <w:color w:val="000000" w:themeColor="text1"/>
        </w:rPr>
        <w:t xml:space="preserve"> (béton, mortier, pierres naturelles, terre cuite, sanitaires </w:t>
      </w:r>
      <w:proofErr w:type="gramStart"/>
      <w:r w:rsidR="00733196" w:rsidRPr="00EE18FA">
        <w:rPr>
          <w:rFonts w:ascii="Arial" w:hAnsi="Arial" w:cs="Arial"/>
          <w:color w:val="000000" w:themeColor="text1"/>
        </w:rPr>
        <w:t>céramique</w:t>
      </w:r>
      <w:r w:rsidR="002771EC" w:rsidRPr="00EE18FA">
        <w:rPr>
          <w:rFonts w:ascii="Arial" w:hAnsi="Arial" w:cs="Arial"/>
          <w:color w:val="000000" w:themeColor="text1"/>
        </w:rPr>
        <w:t>s….</w:t>
      </w:r>
      <w:proofErr w:type="gramEnd"/>
      <w:r w:rsidR="002771EC" w:rsidRPr="00EE18FA">
        <w:rPr>
          <w:rFonts w:ascii="Arial" w:hAnsi="Arial" w:cs="Arial"/>
          <w:color w:val="000000" w:themeColor="text1"/>
        </w:rPr>
        <w:t>)</w:t>
      </w:r>
    </w:p>
    <w:p w14:paraId="74219893" w14:textId="1D800304" w:rsidR="009C64C9" w:rsidRPr="00EE18FA" w:rsidRDefault="00000000" w:rsidP="009C64C9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2614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196" w:rsidRPr="00EE18FA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3679BF" w:rsidRPr="00EE18FA">
        <w:rPr>
          <w:rFonts w:ascii="Arial" w:hAnsi="Arial" w:cs="Arial"/>
          <w:color w:val="000000" w:themeColor="text1"/>
        </w:rPr>
        <w:t xml:space="preserve"> Déchets bois</w:t>
      </w:r>
    </w:p>
    <w:p w14:paraId="0A8CB01C" w14:textId="45086E6F" w:rsidR="009C64C9" w:rsidRPr="00EE18FA" w:rsidRDefault="00000000" w:rsidP="009C64C9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3139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1EC" w:rsidRPr="00EE18FA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3679BF" w:rsidRPr="00EE18FA">
        <w:rPr>
          <w:rFonts w:ascii="Arial" w:hAnsi="Arial" w:cs="Arial"/>
          <w:color w:val="000000" w:themeColor="text1"/>
        </w:rPr>
        <w:t xml:space="preserve"> Déchets métalliques</w:t>
      </w:r>
    </w:p>
    <w:p w14:paraId="60E83E8F" w14:textId="6F817B27" w:rsidR="009C64C9" w:rsidRPr="00EE18FA" w:rsidRDefault="00000000" w:rsidP="009C64C9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51935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4C9" w:rsidRPr="00EE18FA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D60180" w:rsidRPr="00EE18FA">
        <w:rPr>
          <w:rFonts w:ascii="Arial" w:hAnsi="Arial" w:cs="Arial"/>
          <w:color w:val="000000" w:themeColor="text1"/>
        </w:rPr>
        <w:t xml:space="preserve"> Déchets plâtre</w:t>
      </w:r>
    </w:p>
    <w:p w14:paraId="724B5739" w14:textId="5662185B" w:rsidR="009C64C9" w:rsidRPr="00EE18FA" w:rsidRDefault="00000000" w:rsidP="009C64C9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37652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9BF" w:rsidRPr="00EE18FA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D60180" w:rsidRPr="00EE18FA">
        <w:rPr>
          <w:rFonts w:ascii="Arial" w:hAnsi="Arial" w:cs="Arial"/>
          <w:color w:val="000000" w:themeColor="text1"/>
        </w:rPr>
        <w:t xml:space="preserve"> Déchets de plastiques</w:t>
      </w:r>
    </w:p>
    <w:p w14:paraId="611B2C77" w14:textId="204747C5" w:rsidR="003679BF" w:rsidRPr="00EE18FA" w:rsidRDefault="00000000" w:rsidP="009C64C9">
      <w:pPr>
        <w:ind w:left="1455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08413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9BF" w:rsidRPr="00EE18FA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D60180" w:rsidRPr="00EE18FA">
        <w:rPr>
          <w:rFonts w:ascii="Arial" w:hAnsi="Arial" w:cs="Arial"/>
          <w:color w:val="000000" w:themeColor="text1"/>
        </w:rPr>
        <w:t xml:space="preserve"> Déchets d’isolants (laine de verre / laine de roche)</w:t>
      </w:r>
    </w:p>
    <w:p w14:paraId="441D2A22" w14:textId="7E50FB2C" w:rsidR="003679BF" w:rsidRPr="00724201" w:rsidRDefault="00000000" w:rsidP="009C64C9">
      <w:pPr>
        <w:ind w:left="1455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</w:rPr>
          <w:id w:val="171892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9BF" w:rsidRPr="00EE18FA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D60180" w:rsidRPr="00EE18FA">
        <w:rPr>
          <w:rFonts w:ascii="Arial" w:hAnsi="Arial" w:cs="Arial"/>
          <w:color w:val="000000" w:themeColor="text1"/>
        </w:rPr>
        <w:t xml:space="preserve"> Déchets de menuiserie</w:t>
      </w:r>
    </w:p>
    <w:p w14:paraId="03C0B967" w14:textId="008B6420" w:rsidR="00183B3F" w:rsidRDefault="00183B3F" w:rsidP="009C64C9">
      <w:pPr>
        <w:ind w:left="1455"/>
        <w:rPr>
          <w:rFonts w:ascii="Arial" w:hAnsi="Arial" w:cs="Arial"/>
          <w:color w:val="000000" w:themeColor="text1"/>
        </w:rPr>
      </w:pPr>
    </w:p>
    <w:bookmarkEnd w:id="9"/>
    <w:p w14:paraId="277388B1" w14:textId="7025C5E6" w:rsidR="00183B3F" w:rsidRDefault="00183B3F" w:rsidP="00F93125">
      <w:pPr>
        <w:pStyle w:val="Paragraphedeliste"/>
        <w:numPr>
          <w:ilvl w:val="1"/>
          <w:numId w:val="3"/>
        </w:numPr>
        <w:ind w:left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Raison</w:t>
      </w:r>
      <w:r w:rsidR="00E9308B">
        <w:rPr>
          <w:rFonts w:ascii="Arial" w:hAnsi="Arial" w:cs="Arial"/>
          <w:color w:val="000000" w:themeColor="text1"/>
        </w:rPr>
        <w:t xml:space="preserve"> du refus évoquée par le point de collecte </w:t>
      </w:r>
      <w:r>
        <w:rPr>
          <w:rFonts w:ascii="Arial" w:hAnsi="Arial" w:cs="Arial"/>
          <w:color w:val="000000" w:themeColor="text1"/>
        </w:rPr>
        <w:t>: à lister</w:t>
      </w:r>
    </w:p>
    <w:p w14:paraId="287EA2B2" w14:textId="5E30771F" w:rsidR="00183B3F" w:rsidRDefault="00183B3F" w:rsidP="00183B3F">
      <w:pPr>
        <w:ind w:left="14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9175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E9308B">
        <w:rPr>
          <w:rFonts w:ascii="Arial" w:hAnsi="Arial" w:cs="Arial"/>
          <w:color w:val="000000" w:themeColor="text1"/>
        </w:rPr>
        <w:t xml:space="preserve"> </w:t>
      </w:r>
      <w:r w:rsidR="003A1C52">
        <w:rPr>
          <w:rFonts w:ascii="Arial" w:hAnsi="Arial" w:cs="Arial"/>
          <w:color w:val="000000" w:themeColor="text1"/>
        </w:rPr>
        <w:t>Trop d’indésirables</w:t>
      </w:r>
      <w:r w:rsidR="00F26DB7">
        <w:rPr>
          <w:rFonts w:ascii="Arial" w:hAnsi="Arial" w:cs="Arial"/>
          <w:color w:val="000000" w:themeColor="text1"/>
        </w:rPr>
        <w:t>*</w:t>
      </w:r>
    </w:p>
    <w:p w14:paraId="03E60B41" w14:textId="20B3525D" w:rsidR="00183B3F" w:rsidRDefault="00E9308B" w:rsidP="00183B3F">
      <w:pPr>
        <w:ind w:left="14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88262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3A1C52">
        <w:rPr>
          <w:rFonts w:ascii="Arial" w:hAnsi="Arial" w:cs="Arial"/>
          <w:color w:val="000000" w:themeColor="text1"/>
        </w:rPr>
        <w:t xml:space="preserve"> Trop de quantité</w:t>
      </w:r>
    </w:p>
    <w:p w14:paraId="3B9A653D" w14:textId="77777777" w:rsidR="006F2C3C" w:rsidRDefault="003A1C52" w:rsidP="00183B3F">
      <w:pPr>
        <w:ind w:left="14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52722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Autre raison : </w:t>
      </w:r>
    </w:p>
    <w:p w14:paraId="1A6B8EC2" w14:textId="5EBAB40E" w:rsidR="003A1C52" w:rsidRDefault="003A1C52" w:rsidP="006F2C3C">
      <w:pPr>
        <w:ind w:left="1428" w:firstLine="360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laquelle</w:t>
      </w:r>
      <w:proofErr w:type="gramEnd"/>
      <w:r w:rsidR="006F2C3C">
        <w:rPr>
          <w:rFonts w:ascii="Arial" w:hAnsi="Arial" w:cs="Arial"/>
          <w:color w:val="000000" w:themeColor="text1"/>
        </w:rPr>
        <w:t> ?</w:t>
      </w:r>
    </w:p>
    <w:p w14:paraId="2F40A9B1" w14:textId="77777777" w:rsidR="006F2C3C" w:rsidRDefault="006F2C3C" w:rsidP="00183B3F">
      <w:pPr>
        <w:ind w:left="1428"/>
        <w:rPr>
          <w:rFonts w:ascii="Arial" w:hAnsi="Arial" w:cs="Arial"/>
          <w:color w:val="000000" w:themeColor="text1"/>
        </w:rPr>
      </w:pPr>
    </w:p>
    <w:p w14:paraId="1716C5DC" w14:textId="77777777" w:rsidR="00912007" w:rsidRPr="00C24DFF" w:rsidRDefault="00912007" w:rsidP="00F93125">
      <w:pPr>
        <w:pStyle w:val="Paragraphedeliste"/>
        <w:numPr>
          <w:ilvl w:val="1"/>
          <w:numId w:val="5"/>
        </w:numPr>
        <w:ind w:left="1134"/>
        <w:rPr>
          <w:rFonts w:ascii="Arial" w:eastAsia="Times New Roman" w:hAnsi="Arial" w:cs="Arial"/>
          <w14:ligatures w14:val="none"/>
        </w:rPr>
      </w:pPr>
      <w:r w:rsidRPr="00C24DFF">
        <w:rPr>
          <w:rFonts w:ascii="Arial" w:eastAsia="Times New Roman" w:hAnsi="Arial" w:cs="Arial"/>
        </w:rPr>
        <w:t>Quantité de déchets non repris : donner la quantité en m</w:t>
      </w:r>
      <w:r w:rsidRPr="002771EC">
        <w:rPr>
          <w:rFonts w:ascii="Arial" w:eastAsia="Times New Roman" w:hAnsi="Arial" w:cs="Arial"/>
          <w:vertAlign w:val="superscript"/>
        </w:rPr>
        <w:t>3</w:t>
      </w:r>
      <w:r w:rsidRPr="00C24DFF">
        <w:rPr>
          <w:rFonts w:ascii="Arial" w:eastAsia="Times New Roman" w:hAnsi="Arial" w:cs="Arial"/>
        </w:rPr>
        <w:t xml:space="preserve"> ou en tonne</w:t>
      </w:r>
    </w:p>
    <w:p w14:paraId="5FB148C2" w14:textId="77777777" w:rsidR="00912007" w:rsidRPr="00C24DFF" w:rsidRDefault="00912007" w:rsidP="00912007">
      <w:pPr>
        <w:pStyle w:val="Paragraphedeliste"/>
        <w:numPr>
          <w:ilvl w:val="2"/>
          <w:numId w:val="5"/>
        </w:numPr>
        <w:rPr>
          <w:rFonts w:ascii="Arial" w:eastAsia="Times New Roman" w:hAnsi="Arial" w:cs="Arial"/>
        </w:rPr>
      </w:pPr>
      <w:r w:rsidRPr="00C24DFF">
        <w:rPr>
          <w:rFonts w:ascii="Arial" w:eastAsia="Times New Roman" w:hAnsi="Arial" w:cs="Arial"/>
        </w:rPr>
        <w:t>Combien de m</w:t>
      </w:r>
      <w:r w:rsidRPr="002771EC">
        <w:rPr>
          <w:rFonts w:ascii="Arial" w:eastAsia="Times New Roman" w:hAnsi="Arial" w:cs="Arial"/>
          <w:vertAlign w:val="superscript"/>
        </w:rPr>
        <w:t>3</w:t>
      </w:r>
      <w:r w:rsidRPr="00C24DFF">
        <w:rPr>
          <w:rFonts w:ascii="Arial" w:eastAsia="Times New Roman" w:hAnsi="Arial" w:cs="Arial"/>
        </w:rPr>
        <w:t> :</w:t>
      </w:r>
    </w:p>
    <w:p w14:paraId="2F413164" w14:textId="77777777" w:rsidR="00912007" w:rsidRDefault="00912007" w:rsidP="00912007">
      <w:pPr>
        <w:pStyle w:val="Paragraphedeliste"/>
        <w:numPr>
          <w:ilvl w:val="2"/>
          <w:numId w:val="5"/>
        </w:numPr>
        <w:rPr>
          <w:rFonts w:ascii="Arial" w:eastAsia="Times New Roman" w:hAnsi="Arial" w:cs="Arial"/>
        </w:rPr>
      </w:pPr>
      <w:r w:rsidRPr="00C24DFF">
        <w:rPr>
          <w:rFonts w:ascii="Arial" w:eastAsia="Times New Roman" w:hAnsi="Arial" w:cs="Arial"/>
        </w:rPr>
        <w:t xml:space="preserve">Ou combien de tonnes : </w:t>
      </w:r>
    </w:p>
    <w:p w14:paraId="286CD891" w14:textId="72BCF9A1" w:rsidR="006F483C" w:rsidRDefault="006F483C" w:rsidP="006F483C">
      <w:pPr>
        <w:rPr>
          <w:rFonts w:ascii="Arial" w:hAnsi="Arial" w:cs="Arial"/>
          <w:color w:val="000000" w:themeColor="text1"/>
        </w:rPr>
      </w:pPr>
    </w:p>
    <w:p w14:paraId="56C19637" w14:textId="76A7F88C" w:rsidR="006F483C" w:rsidRPr="00AF0879" w:rsidRDefault="00642576" w:rsidP="006F483C">
      <w:pPr>
        <w:rPr>
          <w:rFonts w:ascii="Arial" w:hAnsi="Arial" w:cs="Arial"/>
          <w:i/>
          <w:iCs/>
          <w:color w:val="0070C0"/>
        </w:rPr>
      </w:pPr>
      <w:r w:rsidRPr="00AF0879">
        <w:rPr>
          <w:rFonts w:ascii="Arial" w:hAnsi="Arial" w:cs="Arial"/>
          <w:i/>
          <w:iCs/>
          <w:color w:val="0070C0"/>
        </w:rPr>
        <w:t>*</w:t>
      </w:r>
      <w:r w:rsidR="006F483C" w:rsidRPr="00AF0879">
        <w:rPr>
          <w:rFonts w:ascii="Arial" w:hAnsi="Arial" w:cs="Arial"/>
          <w:i/>
          <w:iCs/>
          <w:color w:val="0070C0"/>
        </w:rPr>
        <w:t>Un « indésirable » correspond à un déchet en petite quantité, de nature différente de celle attendue dans la benne « mono matériaux »</w:t>
      </w:r>
      <w:r w:rsidR="007B54DD" w:rsidRPr="00AF0879">
        <w:rPr>
          <w:rFonts w:ascii="Arial" w:hAnsi="Arial" w:cs="Arial"/>
          <w:i/>
          <w:iCs/>
          <w:color w:val="0070C0"/>
        </w:rPr>
        <w:t xml:space="preserve"> (ex : </w:t>
      </w:r>
      <w:r w:rsidRPr="00AF0879">
        <w:rPr>
          <w:rFonts w:ascii="Arial" w:hAnsi="Arial" w:cs="Arial"/>
          <w:i/>
          <w:iCs/>
          <w:color w:val="0070C0"/>
        </w:rPr>
        <w:t xml:space="preserve">fourreau </w:t>
      </w:r>
      <w:r w:rsidR="007B54DD" w:rsidRPr="00AF0879">
        <w:rPr>
          <w:rFonts w:ascii="Arial" w:hAnsi="Arial" w:cs="Arial"/>
          <w:i/>
          <w:iCs/>
          <w:color w:val="0070C0"/>
        </w:rPr>
        <w:t xml:space="preserve">plastique dans la benne </w:t>
      </w:r>
      <w:r w:rsidR="00AF0879">
        <w:rPr>
          <w:rFonts w:ascii="Arial" w:hAnsi="Arial" w:cs="Arial"/>
          <w:i/>
          <w:iCs/>
          <w:color w:val="0070C0"/>
        </w:rPr>
        <w:t>« </w:t>
      </w:r>
      <w:r w:rsidR="007B54DD" w:rsidRPr="00AF0879">
        <w:rPr>
          <w:rFonts w:ascii="Arial" w:hAnsi="Arial" w:cs="Arial"/>
          <w:i/>
          <w:iCs/>
          <w:color w:val="0070C0"/>
        </w:rPr>
        <w:t>inertes</w:t>
      </w:r>
      <w:r w:rsidR="00AF0879">
        <w:rPr>
          <w:rFonts w:ascii="Arial" w:hAnsi="Arial" w:cs="Arial"/>
          <w:i/>
          <w:iCs/>
          <w:color w:val="0070C0"/>
        </w:rPr>
        <w:t> »</w:t>
      </w:r>
      <w:r w:rsidR="007B54DD" w:rsidRPr="00AF0879">
        <w:rPr>
          <w:rFonts w:ascii="Arial" w:hAnsi="Arial" w:cs="Arial"/>
          <w:i/>
          <w:iCs/>
          <w:color w:val="0070C0"/>
        </w:rPr>
        <w:t xml:space="preserve"> ou fixation métallique dans la benne </w:t>
      </w:r>
      <w:r w:rsidR="00912007">
        <w:rPr>
          <w:rFonts w:ascii="Arial" w:hAnsi="Arial" w:cs="Arial"/>
          <w:i/>
          <w:iCs/>
          <w:color w:val="0070C0"/>
        </w:rPr>
        <w:t>« </w:t>
      </w:r>
      <w:r w:rsidR="007B54DD" w:rsidRPr="00AF0879">
        <w:rPr>
          <w:rFonts w:ascii="Arial" w:hAnsi="Arial" w:cs="Arial"/>
          <w:i/>
          <w:iCs/>
          <w:color w:val="0070C0"/>
        </w:rPr>
        <w:t>plâtre</w:t>
      </w:r>
      <w:r w:rsidR="00912007">
        <w:rPr>
          <w:rFonts w:ascii="Arial" w:hAnsi="Arial" w:cs="Arial"/>
          <w:i/>
          <w:iCs/>
          <w:color w:val="0070C0"/>
        </w:rPr>
        <w:t> »</w:t>
      </w:r>
      <w:r w:rsidR="007B54DD" w:rsidRPr="00AF0879">
        <w:rPr>
          <w:rFonts w:ascii="Arial" w:hAnsi="Arial" w:cs="Arial"/>
          <w:i/>
          <w:iCs/>
          <w:color w:val="0070C0"/>
        </w:rPr>
        <w:t>).</w:t>
      </w:r>
    </w:p>
    <w:p w14:paraId="12231005" w14:textId="77777777" w:rsidR="00C24DFF" w:rsidRPr="00C24DFF" w:rsidRDefault="00C24DFF" w:rsidP="00C24DFF">
      <w:pPr>
        <w:pStyle w:val="Paragraphedeliste"/>
        <w:ind w:left="2508"/>
        <w:rPr>
          <w:rFonts w:ascii="Arial" w:eastAsia="Times New Roman" w:hAnsi="Arial" w:cs="Arial"/>
        </w:rPr>
      </w:pPr>
    </w:p>
    <w:p w14:paraId="7263CC55" w14:textId="662A4E14" w:rsidR="00C24DFF" w:rsidRPr="00C24DFF" w:rsidRDefault="00C24DFF" w:rsidP="00F93125">
      <w:pPr>
        <w:pStyle w:val="Paragraphedeliste"/>
        <w:numPr>
          <w:ilvl w:val="1"/>
          <w:numId w:val="5"/>
        </w:numPr>
        <w:ind w:left="1134"/>
        <w:rPr>
          <w:rFonts w:ascii="Arial" w:eastAsia="Times New Roman" w:hAnsi="Arial" w:cs="Arial"/>
          <w14:ligatures w14:val="none"/>
        </w:rPr>
      </w:pPr>
      <w:r w:rsidRPr="00C24DFF">
        <w:rPr>
          <w:rFonts w:ascii="Arial" w:eastAsia="Times New Roman" w:hAnsi="Arial" w:cs="Arial"/>
        </w:rPr>
        <w:t>Les consignes de tri sont-elles affichées ?  </w:t>
      </w:r>
    </w:p>
    <w:p w14:paraId="0002534D" w14:textId="7B429151" w:rsidR="00C24DFF" w:rsidRPr="00C24DFF" w:rsidRDefault="00C24DFF" w:rsidP="00F93125">
      <w:pPr>
        <w:ind w:left="1134"/>
        <w:rPr>
          <w:rFonts w:ascii="Arial" w:eastAsia="Times New Roman" w:hAnsi="Arial" w:cs="Arial"/>
          <w14:ligatures w14:val="none"/>
        </w:rPr>
      </w:pPr>
      <w:r w:rsidRPr="00C24DFF">
        <w:rPr>
          <w:rFonts w:ascii="Arial" w:eastAsia="Times New Roman" w:hAnsi="Arial" w:cs="Arial"/>
          <w14:ligatures w14:val="none"/>
        </w:rPr>
        <w:t xml:space="preserve">    </w:t>
      </w:r>
      <w:sdt>
        <w:sdtPr>
          <w:rPr>
            <w:rFonts w:ascii="Arial" w:eastAsia="Times New Roman" w:hAnsi="Arial" w:cs="Arial"/>
            <w14:ligatures w14:val="none"/>
          </w:rPr>
          <w:id w:val="7363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4DF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Pr="00C24DFF">
        <w:rPr>
          <w:rFonts w:ascii="Arial" w:eastAsia="Times New Roman" w:hAnsi="Arial" w:cs="Arial"/>
          <w14:ligatures w14:val="none"/>
        </w:rPr>
        <w:t xml:space="preserve"> Oui</w:t>
      </w:r>
    </w:p>
    <w:p w14:paraId="64F26680" w14:textId="2A8638BE" w:rsidR="00902EAE" w:rsidRDefault="00C24DFF" w:rsidP="00F93125">
      <w:pPr>
        <w:ind w:left="1134"/>
        <w:rPr>
          <w:rFonts w:ascii="Arial" w:eastAsia="Times New Roman" w:hAnsi="Arial" w:cs="Arial"/>
          <w14:ligatures w14:val="none"/>
        </w:rPr>
      </w:pPr>
      <w:r w:rsidRPr="00C24DFF">
        <w:rPr>
          <w:rFonts w:ascii="Arial" w:eastAsia="Times New Roman" w:hAnsi="Arial" w:cs="Arial"/>
          <w14:ligatures w14:val="none"/>
        </w:rPr>
        <w:t xml:space="preserve">    </w:t>
      </w:r>
      <w:sdt>
        <w:sdtPr>
          <w:rPr>
            <w:rFonts w:ascii="Arial" w:eastAsia="Times New Roman" w:hAnsi="Arial" w:cs="Arial"/>
            <w14:ligatures w14:val="none"/>
          </w:rPr>
          <w:id w:val="-187599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4DF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Pr="00C24DFF">
        <w:rPr>
          <w:rFonts w:ascii="Arial" w:eastAsia="Times New Roman" w:hAnsi="Arial" w:cs="Arial"/>
          <w14:ligatures w14:val="none"/>
        </w:rPr>
        <w:t xml:space="preserve"> Non</w:t>
      </w:r>
    </w:p>
    <w:p w14:paraId="283A6DF7" w14:textId="77777777" w:rsidR="00852236" w:rsidRDefault="00852236" w:rsidP="00F93125">
      <w:pPr>
        <w:ind w:left="1134"/>
        <w:rPr>
          <w:rFonts w:ascii="Arial" w:eastAsia="Times New Roman" w:hAnsi="Arial" w:cs="Arial"/>
          <w14:ligatures w14:val="none"/>
        </w:rPr>
      </w:pPr>
    </w:p>
    <w:p w14:paraId="7A3B967B" w14:textId="2E8C8C63" w:rsidR="00902EAE" w:rsidRDefault="00902EAE" w:rsidP="00F93125">
      <w:pPr>
        <w:pStyle w:val="Paragraphedeliste"/>
        <w:numPr>
          <w:ilvl w:val="0"/>
          <w:numId w:val="8"/>
        </w:numPr>
        <w:ind w:left="1134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t>Sont-elles claires</w:t>
      </w:r>
      <w:r w:rsidR="00852236">
        <w:rPr>
          <w:rFonts w:ascii="Arial" w:eastAsia="Times New Roman" w:hAnsi="Arial" w:cs="Arial"/>
          <w14:ligatures w14:val="none"/>
        </w:rPr>
        <w:t> ?</w:t>
      </w:r>
    </w:p>
    <w:p w14:paraId="4B9DB2E5" w14:textId="79FCF03E" w:rsidR="00F32D2E" w:rsidRPr="00F32D2E" w:rsidRDefault="00F32D2E" w:rsidP="00F93125">
      <w:pPr>
        <w:ind w:left="1134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t xml:space="preserve">    </w:t>
      </w:r>
      <w:sdt>
        <w:sdtPr>
          <w:rPr>
            <w:rFonts w:ascii="Arial" w:eastAsia="Times New Roman" w:hAnsi="Arial" w:cs="Arial"/>
            <w14:ligatures w14:val="none"/>
          </w:rPr>
          <w:id w:val="-475837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14:ligatures w14:val="none"/>
            </w:rPr>
            <w:t>☐</w:t>
          </w:r>
        </w:sdtContent>
      </w:sdt>
      <w:r>
        <w:rPr>
          <w:rFonts w:ascii="Arial" w:eastAsia="Times New Roman" w:hAnsi="Arial" w:cs="Arial"/>
          <w14:ligatures w14:val="none"/>
        </w:rPr>
        <w:t xml:space="preserve"> Oui</w:t>
      </w:r>
    </w:p>
    <w:p w14:paraId="6ACE2240" w14:textId="77996824" w:rsidR="00902EAE" w:rsidRDefault="00F32D2E" w:rsidP="00F93125">
      <w:pPr>
        <w:ind w:left="1134"/>
        <w:rPr>
          <w:rFonts w:ascii="Arial" w:eastAsia="MS Gothic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t xml:space="preserve">           </w:t>
      </w:r>
      <w:r w:rsidR="00902EAE" w:rsidRPr="00F32D2E">
        <w:rPr>
          <w:rFonts w:ascii="Arial" w:eastAsia="Times New Roman" w:hAnsi="Arial" w:cs="Arial"/>
          <w14:ligatures w14:val="none"/>
        </w:rPr>
        <w:t xml:space="preserve">        </w:t>
      </w:r>
      <w:r w:rsidRPr="00F32D2E">
        <w:rPr>
          <w:rFonts w:ascii="Arial" w:eastAsia="Times New Roman" w:hAnsi="Arial" w:cs="Arial"/>
          <w14:ligatures w14:val="none"/>
        </w:rPr>
        <w:t xml:space="preserve">        </w:t>
      </w:r>
      <w:sdt>
        <w:sdtPr>
          <w:rPr>
            <w:rFonts w:ascii="MS Gothic" w:eastAsia="MS Gothic" w:hAnsi="MS Gothic" w:cs="Arial"/>
            <w14:ligatures w14:val="none"/>
          </w:rPr>
          <w:id w:val="197641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14:ligatures w14:val="none"/>
            </w:rPr>
            <w:t>☐</w:t>
          </w:r>
        </w:sdtContent>
      </w:sdt>
      <w:r>
        <w:rPr>
          <w:rFonts w:ascii="MS Gothic" w:eastAsia="MS Gothic" w:hAnsi="MS Gothic" w:cs="Arial"/>
          <w14:ligatures w14:val="none"/>
        </w:rPr>
        <w:t xml:space="preserve"> </w:t>
      </w:r>
      <w:r w:rsidRPr="00F32D2E">
        <w:rPr>
          <w:rFonts w:ascii="Arial" w:eastAsia="MS Gothic" w:hAnsi="Arial" w:cs="Arial"/>
          <w14:ligatures w14:val="none"/>
        </w:rPr>
        <w:t>Non</w:t>
      </w:r>
    </w:p>
    <w:p w14:paraId="6E413264" w14:textId="77777777" w:rsidR="00852236" w:rsidRDefault="00852236" w:rsidP="00F93125">
      <w:pPr>
        <w:ind w:left="1134"/>
        <w:rPr>
          <w:rFonts w:ascii="Arial" w:eastAsia="MS Gothic" w:hAnsi="Arial" w:cs="Arial"/>
          <w14:ligatures w14:val="none"/>
        </w:rPr>
      </w:pPr>
    </w:p>
    <w:p w14:paraId="697924FF" w14:textId="4F315F9C" w:rsidR="00F32D2E" w:rsidRDefault="00942FEC" w:rsidP="00F93125">
      <w:pPr>
        <w:pStyle w:val="Paragraphedeliste"/>
        <w:numPr>
          <w:ilvl w:val="0"/>
          <w:numId w:val="8"/>
        </w:numPr>
        <w:ind w:left="1134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t>Des éléments « indésirables » sont-ils acceptés dans les bennes mono matériaux ?</w:t>
      </w:r>
    </w:p>
    <w:p w14:paraId="342DB160" w14:textId="7A249CF2" w:rsidR="00942FEC" w:rsidRPr="00942FEC" w:rsidRDefault="00942FEC" w:rsidP="00F93125">
      <w:pPr>
        <w:ind w:left="1134"/>
        <w:rPr>
          <w:rFonts w:ascii="Arial" w:eastAsia="MS Gothic" w:hAnsi="Arial" w:cs="Arial"/>
          <w14:ligatures w14:val="none"/>
        </w:rPr>
      </w:pPr>
      <w:r>
        <w:rPr>
          <w:rFonts w:ascii="MS Gothic" w:eastAsia="MS Gothic" w:hAnsi="MS Gothic" w:cs="Arial"/>
          <w14:ligatures w14:val="none"/>
        </w:rPr>
        <w:t xml:space="preserve">  </w:t>
      </w:r>
      <w:sdt>
        <w:sdtPr>
          <w:rPr>
            <w:rFonts w:ascii="Arial" w:eastAsia="MS Gothic" w:hAnsi="Arial" w:cs="Arial"/>
            <w14:ligatures w14:val="none"/>
          </w:rPr>
          <w:id w:val="-134870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2FEC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Pr="00942FEC">
        <w:rPr>
          <w:rFonts w:ascii="Arial" w:eastAsia="MS Gothic" w:hAnsi="Arial" w:cs="Arial"/>
          <w14:ligatures w14:val="none"/>
        </w:rPr>
        <w:t xml:space="preserve"> Oui</w:t>
      </w:r>
      <w:r w:rsidR="00BB53E1">
        <w:rPr>
          <w:rFonts w:ascii="Arial" w:eastAsia="MS Gothic" w:hAnsi="Arial" w:cs="Arial"/>
          <w14:ligatures w14:val="none"/>
        </w:rPr>
        <w:t> </w:t>
      </w:r>
    </w:p>
    <w:p w14:paraId="77A2EC28" w14:textId="69A5E181" w:rsidR="00942FEC" w:rsidRDefault="00942FEC" w:rsidP="00F93125">
      <w:pPr>
        <w:ind w:left="1134"/>
        <w:rPr>
          <w:rFonts w:ascii="Arial" w:eastAsia="MS Gothic" w:hAnsi="Arial" w:cs="Arial"/>
          <w14:ligatures w14:val="none"/>
        </w:rPr>
      </w:pPr>
      <w:r>
        <w:rPr>
          <w:rFonts w:ascii="Arial" w:eastAsia="MS Gothic" w:hAnsi="Arial" w:cs="Arial"/>
          <w14:ligatures w14:val="none"/>
        </w:rPr>
        <w:t xml:space="preserve"> </w:t>
      </w:r>
      <w:r w:rsidRPr="00942FEC">
        <w:rPr>
          <w:rFonts w:ascii="Arial" w:eastAsia="MS Gothic" w:hAnsi="Arial" w:cs="Arial"/>
          <w14:ligatures w14:val="none"/>
        </w:rPr>
        <w:t xml:space="preserve">  </w:t>
      </w:r>
      <w:sdt>
        <w:sdtPr>
          <w:rPr>
            <w:rFonts w:ascii="Arial" w:eastAsia="MS Gothic" w:hAnsi="Arial" w:cs="Arial"/>
            <w14:ligatures w14:val="none"/>
          </w:rPr>
          <w:id w:val="-152085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2FEC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Pr="00942FEC">
        <w:rPr>
          <w:rFonts w:ascii="Arial" w:eastAsia="MS Gothic" w:hAnsi="Arial" w:cs="Arial"/>
          <w14:ligatures w14:val="none"/>
        </w:rPr>
        <w:t xml:space="preserve"> Non</w:t>
      </w:r>
    </w:p>
    <w:p w14:paraId="670134EA" w14:textId="3E4B2E8B" w:rsidR="00852236" w:rsidRDefault="00BB53E1" w:rsidP="00F93125">
      <w:pPr>
        <w:ind w:left="1134"/>
        <w:rPr>
          <w:rFonts w:ascii="Arial" w:eastAsia="MS Gothic" w:hAnsi="Arial" w:cs="Arial"/>
          <w14:ligatures w14:val="none"/>
        </w:rPr>
      </w:pPr>
      <w:r>
        <w:rPr>
          <w:rFonts w:ascii="Arial" w:eastAsia="MS Gothic" w:hAnsi="Arial" w:cs="Arial"/>
          <w14:ligatures w14:val="none"/>
        </w:rPr>
        <w:t xml:space="preserve">   Si oui dans quelles bennes</w:t>
      </w:r>
      <w:r w:rsidR="00852236">
        <w:rPr>
          <w:rFonts w:ascii="Arial" w:eastAsia="MS Gothic" w:hAnsi="Arial" w:cs="Arial"/>
          <w14:ligatures w14:val="none"/>
        </w:rPr>
        <w:t> ? (</w:t>
      </w:r>
      <w:proofErr w:type="gramStart"/>
      <w:r w:rsidR="00852236">
        <w:rPr>
          <w:rFonts w:ascii="Arial" w:eastAsia="MS Gothic" w:hAnsi="Arial" w:cs="Arial"/>
          <w14:ligatures w14:val="none"/>
        </w:rPr>
        <w:t>les</w:t>
      </w:r>
      <w:proofErr w:type="gramEnd"/>
      <w:r w:rsidR="00852236">
        <w:rPr>
          <w:rFonts w:ascii="Arial" w:eastAsia="MS Gothic" w:hAnsi="Arial" w:cs="Arial"/>
          <w14:ligatures w14:val="none"/>
        </w:rPr>
        <w:t xml:space="preserve"> citer)</w:t>
      </w:r>
    </w:p>
    <w:p w14:paraId="652E28AA" w14:textId="77777777" w:rsidR="0087577F" w:rsidRDefault="00BB53E1" w:rsidP="0087577F">
      <w:pPr>
        <w:ind w:left="1428"/>
        <w:rPr>
          <w:rFonts w:ascii="Arial" w:eastAsia="MS Gothic" w:hAnsi="Arial" w:cs="Arial"/>
          <w14:ligatures w14:val="none"/>
        </w:rPr>
      </w:pPr>
      <w:r>
        <w:rPr>
          <w:rFonts w:ascii="Arial" w:eastAsia="MS Gothic" w:hAnsi="Arial" w:cs="Arial"/>
          <w14:ligatures w14:val="none"/>
        </w:rPr>
        <w:t xml:space="preserve"> </w:t>
      </w:r>
    </w:p>
    <w:p w14:paraId="471F0E01" w14:textId="6ECE00BB" w:rsidR="007B54DD" w:rsidRDefault="0087577F" w:rsidP="003054EB">
      <w:pPr>
        <w:ind w:firstLine="708"/>
        <w:rPr>
          <w:rFonts w:ascii="Arial" w:hAnsi="Arial" w:cs="Arial"/>
        </w:rPr>
      </w:pPr>
      <w:r w:rsidRPr="0087577F">
        <w:rPr>
          <w:rFonts w:ascii="Arial" w:eastAsia="Times New Roman" w:hAnsi="Arial" w:cs="Arial"/>
          <w14:ligatures w14:val="none"/>
        </w:rPr>
        <w:t xml:space="preserve"> </w:t>
      </w:r>
      <w:sdt>
        <w:sdtPr>
          <w:rPr>
            <w:rFonts w:ascii="MS Gothic" w:eastAsia="MS Gothic" w:hAnsi="MS Gothic" w:cs="Arial"/>
            <w14:ligatures w14:val="none"/>
          </w:rPr>
          <w:id w:val="167291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577F">
            <w:rPr>
              <w:rFonts w:ascii="MS Gothic" w:eastAsia="MS Gothic" w:hAnsi="MS Gothic" w:cs="Arial" w:hint="eastAsia"/>
              <w14:ligatures w14:val="none"/>
            </w:rPr>
            <w:t>☐</w:t>
          </w:r>
        </w:sdtContent>
      </w:sdt>
      <w:r w:rsidRPr="0087577F">
        <w:rPr>
          <w:rFonts w:ascii="Arial" w:eastAsia="Times New Roman" w:hAnsi="Arial" w:cs="Arial"/>
          <w14:ligatures w14:val="none"/>
        </w:rPr>
        <w:t xml:space="preserve"> </w:t>
      </w:r>
      <w:r w:rsidR="00BB53E1" w:rsidRPr="0087577F">
        <w:rPr>
          <w:rFonts w:ascii="Arial" w:eastAsia="Times New Roman" w:hAnsi="Arial" w:cs="Arial"/>
          <w14:ligatures w14:val="none"/>
        </w:rPr>
        <w:t>L’entreprise a trié mais la ou les bennes sont pleines et les déchets sont refusés </w:t>
      </w:r>
    </w:p>
    <w:p w14:paraId="32B6C273" w14:textId="77777777" w:rsidR="00852236" w:rsidRDefault="00852236" w:rsidP="003054EB">
      <w:pPr>
        <w:rPr>
          <w:rFonts w:ascii="Arial" w:hAnsi="Arial" w:cs="Arial"/>
        </w:rPr>
      </w:pPr>
    </w:p>
    <w:p w14:paraId="74F15E74" w14:textId="276F7D71" w:rsidR="00B57C68" w:rsidRPr="006D6B14" w:rsidRDefault="00000000" w:rsidP="00C01D24">
      <w:pPr>
        <w:ind w:left="708" w:firstLine="1"/>
        <w:rPr>
          <w:rFonts w:ascii="Arial" w:hAnsi="Arial" w:cs="Arial"/>
          <w:i/>
          <w:iCs/>
        </w:rPr>
      </w:pPr>
      <w:sdt>
        <w:sdtPr>
          <w:rPr>
            <w:rFonts w:ascii="MS Gothic" w:eastAsia="MS Gothic" w:hAnsi="MS Gothic" w:cs="Arial"/>
          </w:rPr>
          <w:id w:val="478893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D24">
            <w:rPr>
              <w:rFonts w:ascii="MS Gothic" w:eastAsia="MS Gothic" w:hAnsi="MS Gothic" w:cs="Arial" w:hint="eastAsia"/>
            </w:rPr>
            <w:t>☐</w:t>
          </w:r>
        </w:sdtContent>
      </w:sdt>
      <w:r w:rsidR="006D6B14">
        <w:rPr>
          <w:rFonts w:ascii="MS Gothic" w:eastAsia="MS Gothic" w:hAnsi="MS Gothic" w:cs="Arial"/>
        </w:rPr>
        <w:t xml:space="preserve"> </w:t>
      </w:r>
      <w:r w:rsidR="00B57C68" w:rsidRPr="006D6B14">
        <w:rPr>
          <w:rFonts w:ascii="Arial" w:hAnsi="Arial" w:cs="Arial"/>
        </w:rPr>
        <w:t xml:space="preserve">Il y a un désaccord sur l’estimation de la quantité de déchets </w:t>
      </w:r>
      <w:r w:rsidR="00B57C68" w:rsidRPr="006D6B14">
        <w:rPr>
          <w:rFonts w:ascii="Arial" w:hAnsi="Arial" w:cs="Arial"/>
          <w:i/>
          <w:iCs/>
        </w:rPr>
        <w:t xml:space="preserve">(si la reprise sans frais est possible cela ne devrait pas avoir d’impact) : </w:t>
      </w:r>
    </w:p>
    <w:p w14:paraId="66851921" w14:textId="77777777" w:rsidR="00F75F09" w:rsidRDefault="00350D4F" w:rsidP="00F75F09">
      <w:pPr>
        <w:rPr>
          <w:rFonts w:ascii="MS Gothic" w:eastAsia="MS Gothic" w:hAnsi="MS Gothic" w:cs="Arial"/>
        </w:rPr>
      </w:pPr>
      <w:r>
        <w:rPr>
          <w:rFonts w:ascii="MS Gothic" w:eastAsia="MS Gothic" w:hAnsi="MS Gothic" w:cs="Arial"/>
        </w:rPr>
        <w:t xml:space="preserve">  </w:t>
      </w:r>
      <w:r w:rsidR="00F75F09">
        <w:rPr>
          <w:rFonts w:ascii="MS Gothic" w:eastAsia="MS Gothic" w:hAnsi="MS Gothic" w:cs="Arial"/>
        </w:rPr>
        <w:tab/>
      </w:r>
      <w:r w:rsidR="00F75F09">
        <w:rPr>
          <w:rFonts w:ascii="MS Gothic" w:eastAsia="MS Gothic" w:hAnsi="MS Gothic" w:cs="Arial"/>
        </w:rPr>
        <w:tab/>
      </w:r>
    </w:p>
    <w:p w14:paraId="1088AD3F" w14:textId="0BE836A5" w:rsidR="00A10BBE" w:rsidRDefault="00A10BBE" w:rsidP="00F75F0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Ce désaccord pose </w:t>
      </w:r>
      <w:proofErr w:type="gramStart"/>
      <w:r>
        <w:rPr>
          <w:rFonts w:ascii="Arial" w:hAnsi="Arial" w:cs="Arial"/>
        </w:rPr>
        <w:t>problème</w:t>
      </w:r>
      <w:proofErr w:type="gramEnd"/>
      <w:r>
        <w:rPr>
          <w:rFonts w:ascii="Arial" w:hAnsi="Arial" w:cs="Arial"/>
        </w:rPr>
        <w:t xml:space="preserve"> à l’entreprise :</w:t>
      </w:r>
    </w:p>
    <w:p w14:paraId="0A04BB70" w14:textId="06BD42F7" w:rsidR="00A10BBE" w:rsidRDefault="00A10BBE" w:rsidP="00A10BBE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64886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Oui</w:t>
      </w:r>
    </w:p>
    <w:p w14:paraId="3A23B50E" w14:textId="2563931D" w:rsidR="00A10BBE" w:rsidRDefault="00A10BBE" w:rsidP="00A10BBE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2052957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Non</w:t>
      </w:r>
    </w:p>
    <w:p w14:paraId="76A3C57A" w14:textId="77777777" w:rsidR="003A2D1E" w:rsidRDefault="003A2D1E" w:rsidP="00A10BBE">
      <w:pPr>
        <w:ind w:left="1428"/>
        <w:rPr>
          <w:rFonts w:ascii="Arial" w:hAnsi="Arial" w:cs="Arial"/>
        </w:rPr>
      </w:pPr>
    </w:p>
    <w:p w14:paraId="1BDD7B00" w14:textId="19649520" w:rsidR="00125B9B" w:rsidRPr="001C47C2" w:rsidRDefault="00000000" w:rsidP="00BC50E5">
      <w:pPr>
        <w:ind w:firstLine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204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F09">
            <w:rPr>
              <w:rFonts w:ascii="MS Gothic" w:eastAsia="MS Gothic" w:hAnsi="MS Gothic" w:cs="Arial" w:hint="eastAsia"/>
            </w:rPr>
            <w:t>☐</w:t>
          </w:r>
        </w:sdtContent>
      </w:sdt>
      <w:r w:rsidR="001C47C2">
        <w:rPr>
          <w:rFonts w:ascii="Arial" w:hAnsi="Arial" w:cs="Arial"/>
        </w:rPr>
        <w:t xml:space="preserve"> </w:t>
      </w:r>
      <w:r w:rsidR="001C47C2" w:rsidRPr="001C47C2">
        <w:rPr>
          <w:rFonts w:ascii="Arial" w:hAnsi="Arial" w:cs="Arial"/>
        </w:rPr>
        <w:t xml:space="preserve"> </w:t>
      </w:r>
      <w:r w:rsidR="00125B9B" w:rsidRPr="001C47C2">
        <w:rPr>
          <w:rFonts w:ascii="Arial" w:hAnsi="Arial" w:cs="Arial"/>
        </w:rPr>
        <w:t xml:space="preserve">L’entreprise a trop attendu sur le point de collecte et n’a pas pu déposer ses </w:t>
      </w:r>
      <w:r w:rsidR="00BC50E5">
        <w:rPr>
          <w:rFonts w:ascii="Arial" w:hAnsi="Arial" w:cs="Arial"/>
        </w:rPr>
        <w:tab/>
        <w:t xml:space="preserve">   </w:t>
      </w:r>
      <w:r w:rsidR="00125B9B" w:rsidRPr="001C47C2">
        <w:rPr>
          <w:rFonts w:ascii="Arial" w:hAnsi="Arial" w:cs="Arial"/>
        </w:rPr>
        <w:t>déchets :</w:t>
      </w:r>
    </w:p>
    <w:p w14:paraId="60B989A0" w14:textId="50A75207" w:rsidR="00F95D02" w:rsidRDefault="00125B9B" w:rsidP="00BC50E5">
      <w:pPr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C47C2">
        <w:rPr>
          <w:rFonts w:ascii="Arial" w:hAnsi="Arial" w:cs="Arial"/>
        </w:rPr>
        <w:t>C</w:t>
      </w:r>
      <w:r w:rsidR="00F95D02">
        <w:rPr>
          <w:rFonts w:ascii="Arial" w:hAnsi="Arial" w:cs="Arial"/>
        </w:rPr>
        <w:t>ombien de temps d’attente :</w:t>
      </w:r>
    </w:p>
    <w:p w14:paraId="2DBB9956" w14:textId="77777777" w:rsidR="00FE0AF9" w:rsidRDefault="00FE0AF9" w:rsidP="00BC50E5">
      <w:pPr>
        <w:ind w:firstLine="851"/>
        <w:rPr>
          <w:rFonts w:ascii="Arial" w:hAnsi="Arial" w:cs="Arial"/>
        </w:rPr>
      </w:pPr>
    </w:p>
    <w:p w14:paraId="27F64480" w14:textId="77777777" w:rsidR="00FE0AF9" w:rsidRDefault="00FE0AF9" w:rsidP="00BC50E5">
      <w:pPr>
        <w:ind w:firstLine="851"/>
        <w:rPr>
          <w:rFonts w:ascii="Arial" w:hAnsi="Arial" w:cs="Arial"/>
        </w:rPr>
      </w:pPr>
    </w:p>
    <w:p w14:paraId="71046145" w14:textId="77777777" w:rsidR="003A2D1E" w:rsidRDefault="003A2D1E" w:rsidP="00BC50E5">
      <w:pPr>
        <w:ind w:firstLine="851"/>
        <w:rPr>
          <w:rFonts w:ascii="Arial" w:hAnsi="Arial" w:cs="Arial"/>
        </w:rPr>
      </w:pPr>
    </w:p>
    <w:p w14:paraId="05A89FCA" w14:textId="7BAE91CF" w:rsidR="00125B9B" w:rsidRPr="00ED2C75" w:rsidRDefault="00000000" w:rsidP="00BC50E5">
      <w:pPr>
        <w:ind w:left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3428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AF9">
            <w:rPr>
              <w:rFonts w:ascii="MS Gothic" w:eastAsia="MS Gothic" w:hAnsi="MS Gothic" w:cs="Arial" w:hint="eastAsia"/>
            </w:rPr>
            <w:t>☐</w:t>
          </w:r>
        </w:sdtContent>
      </w:sdt>
      <w:r w:rsidR="00ED2C75">
        <w:rPr>
          <w:rFonts w:ascii="Arial" w:hAnsi="Arial" w:cs="Arial"/>
        </w:rPr>
        <w:t xml:space="preserve"> </w:t>
      </w:r>
      <w:r w:rsidR="000C50C2" w:rsidRPr="00ED2C75">
        <w:rPr>
          <w:rFonts w:ascii="Arial" w:hAnsi="Arial" w:cs="Arial"/>
        </w:rPr>
        <w:t xml:space="preserve">Le véhicule de l’entreprise n’était pas accepté </w:t>
      </w:r>
      <w:r w:rsidR="00ED2C75">
        <w:rPr>
          <w:rFonts w:ascii="Arial" w:hAnsi="Arial" w:cs="Arial"/>
        </w:rPr>
        <w:t>et</w:t>
      </w:r>
      <w:r w:rsidR="000C50C2" w:rsidRPr="00ED2C75">
        <w:rPr>
          <w:rFonts w:ascii="Arial" w:hAnsi="Arial" w:cs="Arial"/>
        </w:rPr>
        <w:t xml:space="preserve"> n’a pas pu rentrer sur le point de </w:t>
      </w:r>
      <w:r w:rsidR="00BC50E5">
        <w:rPr>
          <w:rFonts w:ascii="Arial" w:hAnsi="Arial" w:cs="Arial"/>
        </w:rPr>
        <w:t xml:space="preserve">   </w:t>
      </w:r>
      <w:r w:rsidR="000C50C2" w:rsidRPr="00ED2C75">
        <w:rPr>
          <w:rFonts w:ascii="Arial" w:hAnsi="Arial" w:cs="Arial"/>
        </w:rPr>
        <w:t>collecte :</w:t>
      </w:r>
    </w:p>
    <w:p w14:paraId="415223C3" w14:textId="3376BECE" w:rsidR="003A2D1E" w:rsidRDefault="000C50C2" w:rsidP="00BC50E5">
      <w:pPr>
        <w:ind w:firstLine="851"/>
        <w:rPr>
          <w:rFonts w:ascii="Arial" w:eastAsia="MS Gothic" w:hAnsi="Arial" w:cs="Arial"/>
        </w:rPr>
      </w:pPr>
      <w:r>
        <w:rPr>
          <w:rFonts w:ascii="MS Gothic" w:eastAsia="MS Gothic" w:hAnsi="MS Gothic" w:cs="Arial"/>
        </w:rPr>
        <w:t xml:space="preserve">  </w:t>
      </w:r>
    </w:p>
    <w:p w14:paraId="1748F193" w14:textId="1D717FB8" w:rsidR="00980E6A" w:rsidRPr="00ED2C75" w:rsidRDefault="00000000" w:rsidP="00BC50E5">
      <w:pPr>
        <w:ind w:left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15998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C75">
            <w:rPr>
              <w:rFonts w:ascii="MS Gothic" w:eastAsia="MS Gothic" w:hAnsi="MS Gothic" w:cs="Arial" w:hint="eastAsia"/>
            </w:rPr>
            <w:t>☐</w:t>
          </w:r>
        </w:sdtContent>
      </w:sdt>
      <w:r w:rsidR="00ED2C75">
        <w:rPr>
          <w:rFonts w:ascii="Arial" w:hAnsi="Arial" w:cs="Arial"/>
        </w:rPr>
        <w:t xml:space="preserve"> </w:t>
      </w:r>
      <w:r w:rsidR="00980E6A" w:rsidRPr="00ED2C75">
        <w:rPr>
          <w:rFonts w:ascii="Arial" w:hAnsi="Arial" w:cs="Arial"/>
        </w:rPr>
        <w:t xml:space="preserve">La quantité </w:t>
      </w:r>
      <w:r w:rsidR="003C42C2" w:rsidRPr="00ED2C75">
        <w:rPr>
          <w:rFonts w:ascii="Arial" w:hAnsi="Arial" w:cs="Arial"/>
        </w:rPr>
        <w:t xml:space="preserve">de déchets </w:t>
      </w:r>
      <w:r w:rsidR="00FE23A9" w:rsidRPr="00ED2C75">
        <w:rPr>
          <w:rFonts w:ascii="Arial" w:hAnsi="Arial" w:cs="Arial"/>
        </w:rPr>
        <w:t xml:space="preserve">à déposer </w:t>
      </w:r>
      <w:r w:rsidR="003C42C2" w:rsidRPr="00ED2C75">
        <w:rPr>
          <w:rFonts w:ascii="Arial" w:hAnsi="Arial" w:cs="Arial"/>
        </w:rPr>
        <w:t xml:space="preserve">n’était pas adaptée à la capacité du point de </w:t>
      </w:r>
      <w:r w:rsidR="00BC50E5">
        <w:rPr>
          <w:rFonts w:ascii="Arial" w:hAnsi="Arial" w:cs="Arial"/>
        </w:rPr>
        <w:t xml:space="preserve">   </w:t>
      </w:r>
      <w:r w:rsidR="003C42C2" w:rsidRPr="00ED2C75">
        <w:rPr>
          <w:rFonts w:ascii="Arial" w:hAnsi="Arial" w:cs="Arial"/>
        </w:rPr>
        <w:t>collecte :</w:t>
      </w:r>
    </w:p>
    <w:p w14:paraId="030A035E" w14:textId="77777777" w:rsidR="00490C0D" w:rsidRDefault="00490C0D" w:rsidP="003C42C2">
      <w:pPr>
        <w:ind w:left="1428"/>
        <w:rPr>
          <w:rFonts w:ascii="Arial" w:hAnsi="Arial" w:cs="Arial"/>
        </w:rPr>
      </w:pPr>
    </w:p>
    <w:p w14:paraId="71FFC957" w14:textId="77777777" w:rsidR="00490C0D" w:rsidRDefault="00490C0D" w:rsidP="003C42C2">
      <w:pPr>
        <w:ind w:left="1428"/>
        <w:rPr>
          <w:rFonts w:ascii="Arial" w:hAnsi="Arial" w:cs="Arial"/>
        </w:rPr>
      </w:pPr>
    </w:p>
    <w:p w14:paraId="7303E72F" w14:textId="77777777" w:rsidR="00490C0D" w:rsidRDefault="00490C0D" w:rsidP="003C42C2">
      <w:pPr>
        <w:ind w:left="1428"/>
        <w:rPr>
          <w:rFonts w:ascii="Arial" w:hAnsi="Arial" w:cs="Arial"/>
        </w:rPr>
      </w:pPr>
    </w:p>
    <w:p w14:paraId="1EA363B3" w14:textId="34334882" w:rsidR="000C3AF7" w:rsidRDefault="00490C0D" w:rsidP="000C3AF7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Autre </w:t>
      </w:r>
      <w:r w:rsidR="000C3AF7">
        <w:rPr>
          <w:rFonts w:ascii="Arial" w:hAnsi="Arial" w:cs="Arial"/>
        </w:rPr>
        <w:t>problème rencontré :</w:t>
      </w:r>
    </w:p>
    <w:p w14:paraId="6288C67B" w14:textId="77777777" w:rsidR="000C3AF7" w:rsidRDefault="000C3AF7" w:rsidP="000C3AF7">
      <w:pPr>
        <w:ind w:left="709"/>
        <w:rPr>
          <w:rFonts w:ascii="Arial" w:hAnsi="Arial" w:cs="Arial"/>
        </w:rPr>
      </w:pPr>
    </w:p>
    <w:p w14:paraId="1E960AF4" w14:textId="7D3482BF" w:rsidR="00490C0D" w:rsidRDefault="00490C0D" w:rsidP="000C3AF7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3837FD" w14:textId="77777777" w:rsidR="00490C0D" w:rsidRDefault="00490C0D" w:rsidP="000C3AF7">
      <w:pPr>
        <w:ind w:left="709"/>
        <w:rPr>
          <w:rFonts w:ascii="Arial" w:hAnsi="Arial" w:cs="Arial"/>
        </w:rPr>
      </w:pPr>
    </w:p>
    <w:p w14:paraId="0A9A6BD7" w14:textId="0C293140" w:rsidR="00490C0D" w:rsidRPr="000C3AF7" w:rsidRDefault="00490C0D" w:rsidP="000C3AF7">
      <w:pPr>
        <w:ind w:left="709"/>
        <w:jc w:val="center"/>
        <w:rPr>
          <w:rFonts w:ascii="Arial" w:hAnsi="Arial" w:cs="Arial"/>
          <w:color w:val="0070C0"/>
          <w:sz w:val="28"/>
          <w:szCs w:val="28"/>
        </w:rPr>
      </w:pPr>
      <w:r w:rsidRPr="000C3AF7">
        <w:rPr>
          <w:rFonts w:ascii="Arial" w:hAnsi="Arial" w:cs="Arial"/>
          <w:color w:val="0070C0"/>
          <w:sz w:val="28"/>
          <w:szCs w:val="28"/>
        </w:rPr>
        <w:t xml:space="preserve">Merci </w:t>
      </w:r>
      <w:r w:rsidR="005347B6" w:rsidRPr="000C3AF7">
        <w:rPr>
          <w:rFonts w:ascii="Arial" w:hAnsi="Arial" w:cs="Arial"/>
          <w:color w:val="0070C0"/>
          <w:sz w:val="28"/>
          <w:szCs w:val="28"/>
        </w:rPr>
        <w:t xml:space="preserve">de renvoyer ce questionnaire </w:t>
      </w:r>
      <w:r w:rsidR="000C3AF7">
        <w:rPr>
          <w:rFonts w:ascii="Arial" w:hAnsi="Arial" w:cs="Arial"/>
          <w:color w:val="0070C0"/>
          <w:sz w:val="28"/>
          <w:szCs w:val="28"/>
        </w:rPr>
        <w:t xml:space="preserve">par mail </w:t>
      </w:r>
      <w:r w:rsidR="005347B6" w:rsidRPr="000C3AF7">
        <w:rPr>
          <w:rFonts w:ascii="Arial" w:hAnsi="Arial" w:cs="Arial"/>
          <w:color w:val="0070C0"/>
          <w:sz w:val="28"/>
          <w:szCs w:val="28"/>
        </w:rPr>
        <w:t>à votre CAPEB départementale.</w:t>
      </w:r>
    </w:p>
    <w:sectPr w:rsidR="00490C0D" w:rsidRPr="000C3AF7" w:rsidSect="003D52E6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A8CD" w14:textId="77777777" w:rsidR="00972AE8" w:rsidRDefault="00972AE8" w:rsidP="00AF1D82">
      <w:r>
        <w:separator/>
      </w:r>
    </w:p>
  </w:endnote>
  <w:endnote w:type="continuationSeparator" w:id="0">
    <w:p w14:paraId="05A2771D" w14:textId="77777777" w:rsidR="00972AE8" w:rsidRDefault="00972AE8" w:rsidP="00AF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000C" w14:textId="31AD2DC1" w:rsidR="000C3AF7" w:rsidRDefault="00CC0ECE">
    <w:pPr>
      <w:pStyle w:val="Pieddepage"/>
    </w:pPr>
    <w:r>
      <w:t>Retour d’expérience sur l’utilisation des points de collecte de la REP PMCB – V</w:t>
    </w:r>
    <w:r w:rsidR="00FE0AF9">
      <w:t>2</w:t>
    </w:r>
    <w:r>
      <w:t xml:space="preserve"> du </w:t>
    </w:r>
    <w:r w:rsidR="00FE0AF9">
      <w:t>6</w:t>
    </w:r>
    <w:r>
      <w:t xml:space="preserve"> jui</w:t>
    </w:r>
    <w:r w:rsidR="00FE0AF9">
      <w:t xml:space="preserve">llet </w:t>
    </w:r>
    <w:r>
      <w:t>2023</w:t>
    </w:r>
    <w:r w:rsidR="00264ED9"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6BFF" w14:textId="77777777" w:rsidR="00972AE8" w:rsidRDefault="00972AE8" w:rsidP="00AF1D82">
      <w:r>
        <w:separator/>
      </w:r>
    </w:p>
  </w:footnote>
  <w:footnote w:type="continuationSeparator" w:id="0">
    <w:p w14:paraId="74BECBC5" w14:textId="77777777" w:rsidR="00972AE8" w:rsidRDefault="00972AE8" w:rsidP="00AF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5F04" w14:textId="6B6E89D2" w:rsidR="00AF1D82" w:rsidRDefault="00552953" w:rsidP="00AF1D82">
    <w:pPr>
      <w:pStyle w:val="En-tte"/>
      <w:ind w:left="-1417"/>
    </w:pPr>
    <w:r>
      <w:tab/>
    </w:r>
    <w:r>
      <w:tab/>
    </w:r>
    <w:r w:rsidRPr="00552953">
      <w:rPr>
        <w:noProof/>
      </w:rPr>
      <w:drawing>
        <wp:inline distT="0" distB="0" distL="0" distR="0" wp14:anchorId="016FBE01" wp14:editId="36D8E17D">
          <wp:extent cx="1295512" cy="510584"/>
          <wp:effectExtent l="0" t="0" r="0" b="381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512" cy="51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6275" w14:textId="03E4D055" w:rsidR="00552953" w:rsidRDefault="00552953" w:rsidP="00552953">
    <w:pPr>
      <w:pStyle w:val="En-tte"/>
      <w:ind w:left="-1276"/>
    </w:pPr>
    <w:r w:rsidRPr="007075B7">
      <w:rPr>
        <w:noProof/>
      </w:rPr>
      <w:drawing>
        <wp:inline distT="0" distB="0" distL="0" distR="0" wp14:anchorId="7C18FF74" wp14:editId="660CF648">
          <wp:extent cx="2068172" cy="824535"/>
          <wp:effectExtent l="0" t="0" r="8890" b="0"/>
          <wp:docPr id="1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logo, Graphique&#10;&#10;Description générée automatiquement"/>
                  <pic:cNvPicPr/>
                </pic:nvPicPr>
                <pic:blipFill rotWithShape="1">
                  <a:blip r:embed="rId1"/>
                  <a:srcRect t="2451"/>
                  <a:stretch/>
                </pic:blipFill>
                <pic:spPr bwMode="auto">
                  <a:xfrm>
                    <a:off x="0" y="0"/>
                    <a:ext cx="2100142" cy="8372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D74"/>
    <w:multiLevelType w:val="hybridMultilevel"/>
    <w:tmpl w:val="62526826"/>
    <w:lvl w:ilvl="0" w:tplc="EC9CBAC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BA39CD"/>
    <w:multiLevelType w:val="hybridMultilevel"/>
    <w:tmpl w:val="B734B3C0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3F6123D4"/>
    <w:multiLevelType w:val="hybridMultilevel"/>
    <w:tmpl w:val="6706B4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57EEC"/>
    <w:multiLevelType w:val="hybridMultilevel"/>
    <w:tmpl w:val="672EBDE8"/>
    <w:lvl w:ilvl="0" w:tplc="12105CA4">
      <w:start w:val="1"/>
      <w:numFmt w:val="bullet"/>
      <w:lvlText w:val="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0577D"/>
    <w:multiLevelType w:val="hybridMultilevel"/>
    <w:tmpl w:val="5970716A"/>
    <w:lvl w:ilvl="0" w:tplc="12105CA4">
      <w:start w:val="1"/>
      <w:numFmt w:val="bullet"/>
      <w:lvlText w:val=""/>
      <w:lvlJc w:val="left"/>
      <w:pPr>
        <w:ind w:left="18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 w15:restartNumberingAfterBreak="0">
    <w:nsid w:val="7E555685"/>
    <w:multiLevelType w:val="hybridMultilevel"/>
    <w:tmpl w:val="F0BC0884"/>
    <w:lvl w:ilvl="0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735862777">
    <w:abstractNumId w:val="3"/>
  </w:num>
  <w:num w:numId="2" w16cid:durableId="111747766">
    <w:abstractNumId w:val="4"/>
  </w:num>
  <w:num w:numId="3" w16cid:durableId="1201557137">
    <w:abstractNumId w:val="0"/>
  </w:num>
  <w:num w:numId="4" w16cid:durableId="1295209662">
    <w:abstractNumId w:val="0"/>
  </w:num>
  <w:num w:numId="5" w16cid:durableId="524367166">
    <w:abstractNumId w:val="0"/>
  </w:num>
  <w:num w:numId="6" w16cid:durableId="743835639">
    <w:abstractNumId w:val="2"/>
  </w:num>
  <w:num w:numId="7" w16cid:durableId="1859468738">
    <w:abstractNumId w:val="5"/>
  </w:num>
  <w:num w:numId="8" w16cid:durableId="166409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C8"/>
    <w:rsid w:val="00043D45"/>
    <w:rsid w:val="000804AE"/>
    <w:rsid w:val="000B167B"/>
    <w:rsid w:val="000B6627"/>
    <w:rsid w:val="000C3AF7"/>
    <w:rsid w:val="000C50C2"/>
    <w:rsid w:val="00125B9B"/>
    <w:rsid w:val="00140E21"/>
    <w:rsid w:val="00151763"/>
    <w:rsid w:val="00183B3F"/>
    <w:rsid w:val="001C47C2"/>
    <w:rsid w:val="001E131E"/>
    <w:rsid w:val="00264ED9"/>
    <w:rsid w:val="00274FF8"/>
    <w:rsid w:val="002771EC"/>
    <w:rsid w:val="002B0E1C"/>
    <w:rsid w:val="002C6D10"/>
    <w:rsid w:val="003054EB"/>
    <w:rsid w:val="003237AB"/>
    <w:rsid w:val="003311C8"/>
    <w:rsid w:val="00350D4F"/>
    <w:rsid w:val="00363F83"/>
    <w:rsid w:val="003679BF"/>
    <w:rsid w:val="0037068B"/>
    <w:rsid w:val="003A1C52"/>
    <w:rsid w:val="003A2D1E"/>
    <w:rsid w:val="003A6F22"/>
    <w:rsid w:val="003C42C2"/>
    <w:rsid w:val="003D52E6"/>
    <w:rsid w:val="003F450A"/>
    <w:rsid w:val="00467A66"/>
    <w:rsid w:val="00490C0D"/>
    <w:rsid w:val="00502A66"/>
    <w:rsid w:val="00510618"/>
    <w:rsid w:val="005268BF"/>
    <w:rsid w:val="00531932"/>
    <w:rsid w:val="005347B6"/>
    <w:rsid w:val="00552953"/>
    <w:rsid w:val="005D0EAA"/>
    <w:rsid w:val="00642576"/>
    <w:rsid w:val="00647D21"/>
    <w:rsid w:val="00650D38"/>
    <w:rsid w:val="006B03E9"/>
    <w:rsid w:val="006D6B14"/>
    <w:rsid w:val="006F2C3C"/>
    <w:rsid w:val="006F483C"/>
    <w:rsid w:val="007075B7"/>
    <w:rsid w:val="00724201"/>
    <w:rsid w:val="00733196"/>
    <w:rsid w:val="0075660F"/>
    <w:rsid w:val="00785236"/>
    <w:rsid w:val="007B54DD"/>
    <w:rsid w:val="007D2F5E"/>
    <w:rsid w:val="008176F0"/>
    <w:rsid w:val="00834458"/>
    <w:rsid w:val="00852236"/>
    <w:rsid w:val="0087577F"/>
    <w:rsid w:val="008874D2"/>
    <w:rsid w:val="008F4B2B"/>
    <w:rsid w:val="00902EAE"/>
    <w:rsid w:val="00912007"/>
    <w:rsid w:val="00942051"/>
    <w:rsid w:val="00942FEC"/>
    <w:rsid w:val="009431C0"/>
    <w:rsid w:val="009526EB"/>
    <w:rsid w:val="00972AE8"/>
    <w:rsid w:val="00980E6A"/>
    <w:rsid w:val="009C64C9"/>
    <w:rsid w:val="00A07C2A"/>
    <w:rsid w:val="00A10BBE"/>
    <w:rsid w:val="00A569C4"/>
    <w:rsid w:val="00A950D7"/>
    <w:rsid w:val="00AD2DF2"/>
    <w:rsid w:val="00AE7599"/>
    <w:rsid w:val="00AF0879"/>
    <w:rsid w:val="00AF1D82"/>
    <w:rsid w:val="00B414DB"/>
    <w:rsid w:val="00B51C74"/>
    <w:rsid w:val="00B57C68"/>
    <w:rsid w:val="00BB53E1"/>
    <w:rsid w:val="00BC50E5"/>
    <w:rsid w:val="00BC701E"/>
    <w:rsid w:val="00BE3BE0"/>
    <w:rsid w:val="00BF38E3"/>
    <w:rsid w:val="00C01D24"/>
    <w:rsid w:val="00C24DFF"/>
    <w:rsid w:val="00C633A2"/>
    <w:rsid w:val="00C762FB"/>
    <w:rsid w:val="00C955B1"/>
    <w:rsid w:val="00CC0ECE"/>
    <w:rsid w:val="00CF4DBB"/>
    <w:rsid w:val="00D03053"/>
    <w:rsid w:val="00D031EE"/>
    <w:rsid w:val="00D53E75"/>
    <w:rsid w:val="00D60180"/>
    <w:rsid w:val="00DC359B"/>
    <w:rsid w:val="00DF5F79"/>
    <w:rsid w:val="00E04F1A"/>
    <w:rsid w:val="00E63BAF"/>
    <w:rsid w:val="00E77DE0"/>
    <w:rsid w:val="00E9308B"/>
    <w:rsid w:val="00ED2C75"/>
    <w:rsid w:val="00EE18FA"/>
    <w:rsid w:val="00EF59EB"/>
    <w:rsid w:val="00F02400"/>
    <w:rsid w:val="00F26DB7"/>
    <w:rsid w:val="00F32D2E"/>
    <w:rsid w:val="00F527F5"/>
    <w:rsid w:val="00F75F09"/>
    <w:rsid w:val="00F93125"/>
    <w:rsid w:val="00F95D02"/>
    <w:rsid w:val="00FA7D45"/>
    <w:rsid w:val="00FB5006"/>
    <w:rsid w:val="00FE0AF9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85DFD"/>
  <w15:chartTrackingRefBased/>
  <w15:docId w15:val="{3D89C3B3-B2BD-440B-89C4-FD56909E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C8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D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1D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1D82"/>
    <w:rPr>
      <w:rFonts w:ascii="Calibri" w:hAnsi="Calibri" w:cs="Calibri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AF1D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1D82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LucieKHERFALLAH</dc:creator>
  <cp:keywords/>
  <dc:description/>
  <cp:lastModifiedBy>Aurore BONNIGAL</cp:lastModifiedBy>
  <cp:revision>2</cp:revision>
  <dcterms:created xsi:type="dcterms:W3CDTF">2023-07-10T08:06:00Z</dcterms:created>
  <dcterms:modified xsi:type="dcterms:W3CDTF">2023-07-10T08:06:00Z</dcterms:modified>
</cp:coreProperties>
</file>