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1E08" w14:textId="390EE4BC" w:rsidR="007E1CDE" w:rsidRDefault="00B41977">
      <w:r>
        <w:rPr>
          <w:noProof/>
        </w:rPr>
        <w:drawing>
          <wp:inline distT="0" distB="0" distL="0" distR="0" wp14:anchorId="3F28D924" wp14:editId="0D16A6EF">
            <wp:extent cx="1568450" cy="215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8450" cy="215900"/>
                    </a:xfrm>
                    <a:prstGeom prst="rect">
                      <a:avLst/>
                    </a:prstGeom>
                    <a:noFill/>
                    <a:ln>
                      <a:noFill/>
                    </a:ln>
                  </pic:spPr>
                </pic:pic>
              </a:graphicData>
            </a:graphic>
          </wp:inline>
        </w:drawing>
      </w:r>
    </w:p>
    <w:p w14:paraId="401F73A9" w14:textId="77777777" w:rsidR="00B41977" w:rsidRPr="00B41977" w:rsidRDefault="00B41977" w:rsidP="00B41977">
      <w:pPr>
        <w:shd w:val="clear" w:color="auto" w:fill="FBFBFB"/>
        <w:spacing w:before="1050" w:after="450" w:line="240" w:lineRule="auto"/>
        <w:textAlignment w:val="baseline"/>
        <w:outlineLvl w:val="1"/>
        <w:rPr>
          <w:rFonts w:ascii="interstatebold" w:eastAsia="Times New Roman" w:hAnsi="interstatebold" w:cs="Times New Roman"/>
          <w:b/>
          <w:bCs/>
          <w:color w:val="333333"/>
          <w:sz w:val="42"/>
          <w:szCs w:val="42"/>
          <w:lang w:eastAsia="fr-FR"/>
        </w:rPr>
      </w:pPr>
      <w:r w:rsidRPr="00B41977">
        <w:rPr>
          <w:rFonts w:ascii="interstatebold" w:eastAsia="Times New Roman" w:hAnsi="interstatebold" w:cs="Times New Roman"/>
          <w:b/>
          <w:bCs/>
          <w:color w:val="333333"/>
          <w:sz w:val="42"/>
          <w:szCs w:val="42"/>
          <w:lang w:eastAsia="fr-FR"/>
        </w:rPr>
        <w:t>Le WC lavant, tendance des WC de demain</w:t>
      </w:r>
    </w:p>
    <w:p w14:paraId="38197FDB" w14:textId="77777777" w:rsidR="002409A2" w:rsidRPr="001F24A0" w:rsidRDefault="00B41977" w:rsidP="00B41977">
      <w:pPr>
        <w:shd w:val="clear" w:color="auto" w:fill="FBFBFB"/>
        <w:spacing w:after="0" w:line="300" w:lineRule="atLeast"/>
        <w:textAlignment w:val="baseline"/>
        <w:rPr>
          <w:rFonts w:ascii="interstateregular" w:eastAsia="Times New Roman" w:hAnsi="interstateregular" w:cs="Times New Roman"/>
          <w:b/>
          <w:bCs/>
          <w:color w:val="333333"/>
          <w:sz w:val="21"/>
          <w:szCs w:val="21"/>
          <w:lang w:eastAsia="fr-FR"/>
        </w:rPr>
      </w:pPr>
      <w:r w:rsidRPr="00B41977">
        <w:rPr>
          <w:rFonts w:ascii="interstateregular" w:eastAsia="Times New Roman" w:hAnsi="interstateregular" w:cs="Times New Roman"/>
          <w:b/>
          <w:bCs/>
          <w:color w:val="333333"/>
          <w:sz w:val="21"/>
          <w:szCs w:val="21"/>
          <w:lang w:eastAsia="fr-FR"/>
        </w:rPr>
        <w:t>WC lavant : l’essayer c’est l’adopter !</w:t>
      </w:r>
      <w:r w:rsidRPr="00B41977">
        <w:rPr>
          <w:rFonts w:ascii="interstateregular" w:eastAsia="Times New Roman" w:hAnsi="interstateregular" w:cs="Times New Roman"/>
          <w:b/>
          <w:bCs/>
          <w:color w:val="333333"/>
          <w:sz w:val="21"/>
          <w:szCs w:val="21"/>
          <w:lang w:eastAsia="fr-FR"/>
        </w:rPr>
        <w:br/>
        <w:t>La demande de WC lavants chez les particuliers augmente chaque année. Même si ce marché reste aujourd’hui une niche, il ne cesse de se développer et sans nul doute, il représente le marché du futur. Savoir vendre et installer des WC lavants permet aux installateurs de mettre en avant un artisanat de haute qualité grâce à des produits techniques et de haute qualité comme la gamme de WC lavants Geberit AquaClean.</w:t>
      </w:r>
    </w:p>
    <w:p w14:paraId="11A4EFD1" w14:textId="3E35FC36" w:rsidR="00B41977" w:rsidRPr="00B41977" w:rsidRDefault="00B41977"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regular" w:eastAsia="Times New Roman" w:hAnsi="interstateregular" w:cs="Times New Roman"/>
          <w:color w:val="333333"/>
          <w:sz w:val="21"/>
          <w:szCs w:val="21"/>
          <w:lang w:eastAsia="fr-FR"/>
        </w:rPr>
        <w:br/>
      </w:r>
      <w:r w:rsidRPr="00B41977">
        <w:rPr>
          <w:rFonts w:ascii="interstatebold" w:eastAsia="Times New Roman" w:hAnsi="interstatebold" w:cs="Times New Roman"/>
          <w:b/>
          <w:bCs/>
          <w:color w:val="333333"/>
          <w:sz w:val="21"/>
          <w:szCs w:val="21"/>
          <w:bdr w:val="none" w:sz="0" w:space="0" w:color="auto" w:frame="1"/>
          <w:lang w:eastAsia="fr-FR"/>
        </w:rPr>
        <w:t>Découvrez la gamme et l’expertise Geberit dans ce domaine</w:t>
      </w:r>
      <w:r w:rsidRPr="00B41977">
        <w:rPr>
          <w:rFonts w:ascii="interstateregular" w:eastAsia="Times New Roman" w:hAnsi="interstateregular" w:cs="Times New Roman"/>
          <w:color w:val="333333"/>
          <w:sz w:val="21"/>
          <w:szCs w:val="21"/>
          <w:lang w:eastAsia="fr-FR"/>
        </w:rPr>
        <w:br/>
      </w:r>
      <w:hyperlink r:id="rId5" w:history="1">
        <w:r w:rsidRPr="00B41977">
          <w:rPr>
            <w:rFonts w:ascii="interstateregular" w:eastAsia="Times New Roman" w:hAnsi="interstateregular" w:cs="Times New Roman"/>
            <w:color w:val="F0584B"/>
            <w:sz w:val="21"/>
            <w:szCs w:val="21"/>
            <w:u w:val="single"/>
            <w:lang w:eastAsia="fr-FR"/>
          </w:rPr>
          <w:t>https://www.geberit.fr/planification-installation/competences/technologie-du-wc-lavant/</w:t>
        </w:r>
      </w:hyperlink>
    </w:p>
    <w:p w14:paraId="73D7456E" w14:textId="77777777" w:rsidR="00B41977" w:rsidRDefault="00B41977" w:rsidP="00B41977">
      <w:pPr>
        <w:shd w:val="clear" w:color="auto" w:fill="FBFBFB"/>
        <w:spacing w:after="0" w:line="300" w:lineRule="atLeast"/>
        <w:textAlignment w:val="baseline"/>
        <w:rPr>
          <w:rFonts w:ascii="interstatebold" w:eastAsia="Times New Roman" w:hAnsi="interstatebold" w:cs="Times New Roman"/>
          <w:b/>
          <w:bCs/>
          <w:color w:val="333333"/>
          <w:sz w:val="21"/>
          <w:szCs w:val="21"/>
          <w:bdr w:val="none" w:sz="0" w:space="0" w:color="auto" w:frame="1"/>
          <w:lang w:eastAsia="fr-FR"/>
        </w:rPr>
      </w:pPr>
    </w:p>
    <w:p w14:paraId="4459FE4E" w14:textId="4B7DDD5D" w:rsidR="002409A2" w:rsidRDefault="002409A2" w:rsidP="002409A2">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bold" w:eastAsia="Times New Roman" w:hAnsi="interstatebold" w:cs="Times New Roman"/>
          <w:b/>
          <w:bCs/>
          <w:color w:val="333333"/>
          <w:sz w:val="21"/>
          <w:szCs w:val="21"/>
          <w:bdr w:val="none" w:sz="0" w:space="0" w:color="auto" w:frame="1"/>
          <w:lang w:eastAsia="fr-FR"/>
        </w:rPr>
        <w:t>Une gamme complète de WC lavants</w:t>
      </w:r>
      <w:r w:rsidRPr="00B41977">
        <w:rPr>
          <w:rFonts w:ascii="interstateregular" w:eastAsia="Times New Roman" w:hAnsi="interstateregular" w:cs="Times New Roman"/>
          <w:color w:val="333333"/>
          <w:sz w:val="21"/>
          <w:szCs w:val="21"/>
          <w:lang w:eastAsia="fr-FR"/>
        </w:rPr>
        <w:br/>
        <w:t>Geberit a compris très tôt le besoin de plus d’hygiène et de propreté et a lancé son premier WC intégrant une douchette dès 1978. Depuis Geberit a conforté son savoir-faire et propose une large gamme de WC lavants qui répondent à toutes les attentes</w:t>
      </w:r>
      <w:r w:rsidRPr="00B41977">
        <w:rPr>
          <w:rFonts w:ascii="interstateregular" w:eastAsia="Times New Roman" w:hAnsi="interstateregular" w:cs="Times New Roman"/>
          <w:color w:val="333333"/>
          <w:sz w:val="21"/>
          <w:szCs w:val="21"/>
          <w:lang w:eastAsia="fr-FR"/>
        </w:rPr>
        <w:br/>
      </w:r>
      <w:r w:rsidRPr="00B41977">
        <w:rPr>
          <w:rFonts w:ascii="interstateregular" w:eastAsia="Times New Roman" w:hAnsi="interstateregular" w:cs="Times New Roman"/>
          <w:color w:val="333333"/>
          <w:sz w:val="21"/>
          <w:szCs w:val="21"/>
          <w:lang w:eastAsia="fr-FR"/>
        </w:rPr>
        <w:br/>
      </w:r>
      <w:r w:rsidRPr="00B41977">
        <w:rPr>
          <w:rFonts w:ascii="interstateregular" w:eastAsia="Times New Roman" w:hAnsi="interstateregular" w:cs="Times New Roman"/>
          <w:b/>
          <w:bCs/>
          <w:color w:val="333333"/>
          <w:sz w:val="21"/>
          <w:szCs w:val="21"/>
          <w:lang w:eastAsia="fr-FR"/>
        </w:rPr>
        <w:t xml:space="preserve">- Pour les consommateurs convaincus : modèles </w:t>
      </w:r>
      <w:proofErr w:type="spellStart"/>
      <w:r w:rsidRPr="00B41977">
        <w:rPr>
          <w:rFonts w:ascii="interstateregular" w:eastAsia="Times New Roman" w:hAnsi="interstateregular" w:cs="Times New Roman"/>
          <w:b/>
          <w:bCs/>
          <w:color w:val="333333"/>
          <w:sz w:val="21"/>
          <w:szCs w:val="21"/>
          <w:lang w:eastAsia="fr-FR"/>
        </w:rPr>
        <w:t>AquaCleanTuma</w:t>
      </w:r>
      <w:proofErr w:type="spellEnd"/>
      <w:r w:rsidRPr="00B41977">
        <w:rPr>
          <w:rFonts w:ascii="interstateregular" w:eastAsia="Times New Roman" w:hAnsi="interstateregular" w:cs="Times New Roman"/>
          <w:b/>
          <w:bCs/>
          <w:color w:val="333333"/>
          <w:sz w:val="21"/>
          <w:szCs w:val="21"/>
          <w:lang w:eastAsia="fr-FR"/>
        </w:rPr>
        <w:t>, Sela et Maïra</w:t>
      </w:r>
      <w:r w:rsidRPr="00B41977">
        <w:rPr>
          <w:rFonts w:ascii="interstateregular" w:eastAsia="Times New Roman" w:hAnsi="interstateregular" w:cs="Times New Roman"/>
          <w:b/>
          <w:bCs/>
          <w:color w:val="333333"/>
          <w:sz w:val="21"/>
          <w:szCs w:val="21"/>
          <w:lang w:eastAsia="fr-FR"/>
        </w:rPr>
        <w:br/>
      </w:r>
      <w:r w:rsidRPr="00B41977">
        <w:rPr>
          <w:rFonts w:ascii="interstateregular" w:eastAsia="Times New Roman" w:hAnsi="interstateregular" w:cs="Times New Roman"/>
          <w:color w:val="333333"/>
          <w:sz w:val="21"/>
          <w:szCs w:val="21"/>
          <w:lang w:eastAsia="fr-FR"/>
        </w:rPr>
        <w:t>De l’élégant WC complet à l’abattant flexible, </w:t>
      </w:r>
      <w:r w:rsidRPr="00B41977">
        <w:rPr>
          <w:rFonts w:ascii="interstatebold" w:eastAsia="Times New Roman" w:hAnsi="interstatebold" w:cs="Times New Roman"/>
          <w:color w:val="333333"/>
          <w:sz w:val="21"/>
          <w:szCs w:val="21"/>
          <w:bdr w:val="none" w:sz="0" w:space="0" w:color="auto" w:frame="1"/>
          <w:lang w:eastAsia="fr-FR"/>
        </w:rPr>
        <w:t>découvrez la gamme Geberit AquaClean et ses nombreux modèles</w:t>
      </w:r>
      <w:r w:rsidRPr="00B41977">
        <w:rPr>
          <w:rFonts w:ascii="interstateregular" w:eastAsia="Times New Roman" w:hAnsi="interstateregular" w:cs="Times New Roman"/>
          <w:color w:val="333333"/>
          <w:sz w:val="21"/>
          <w:szCs w:val="21"/>
          <w:lang w:eastAsia="fr-FR"/>
        </w:rPr>
        <w:t> </w:t>
      </w:r>
      <w:hyperlink r:id="rId6" w:history="1">
        <w:r w:rsidRPr="00B41977">
          <w:rPr>
            <w:rFonts w:ascii="interstateregular" w:eastAsia="Times New Roman" w:hAnsi="interstateregular" w:cs="Times New Roman"/>
            <w:color w:val="F0584B"/>
            <w:sz w:val="21"/>
            <w:szCs w:val="21"/>
            <w:u w:val="single"/>
            <w:lang w:eastAsia="fr-FR"/>
          </w:rPr>
          <w:t>https://www.geberit-aquaclean.fr/produits/apercu-des-produits/</w:t>
        </w:r>
      </w:hyperlink>
      <w:r w:rsidRPr="00B41977">
        <w:rPr>
          <w:rFonts w:ascii="interstateregular" w:eastAsia="Times New Roman" w:hAnsi="interstateregular" w:cs="Times New Roman"/>
          <w:color w:val="333333"/>
          <w:sz w:val="21"/>
          <w:szCs w:val="21"/>
          <w:lang w:eastAsia="fr-FR"/>
        </w:rPr>
        <w:br/>
      </w:r>
      <w:r w:rsidRPr="00B41977">
        <w:rPr>
          <w:rFonts w:ascii="interstateregular" w:eastAsia="Times New Roman" w:hAnsi="interstateregular" w:cs="Times New Roman"/>
          <w:color w:val="333333"/>
          <w:sz w:val="21"/>
          <w:szCs w:val="21"/>
          <w:lang w:eastAsia="fr-FR"/>
        </w:rPr>
        <w:br/>
        <w:t>- </w:t>
      </w:r>
      <w:r w:rsidRPr="00B41977">
        <w:rPr>
          <w:rFonts w:ascii="interstatebold" w:eastAsia="Times New Roman" w:hAnsi="interstatebold" w:cs="Times New Roman"/>
          <w:b/>
          <w:bCs/>
          <w:color w:val="333333"/>
          <w:sz w:val="21"/>
          <w:szCs w:val="21"/>
          <w:bdr w:val="none" w:sz="0" w:space="0" w:color="auto" w:frame="1"/>
          <w:lang w:eastAsia="fr-FR"/>
        </w:rPr>
        <w:t>Pour les consommateurs à convaincre : Geberit AquaClean CAMA</w:t>
      </w:r>
      <w:r w:rsidRPr="00B41977">
        <w:rPr>
          <w:rFonts w:ascii="interstateregular" w:eastAsia="Times New Roman" w:hAnsi="interstateregular" w:cs="Times New Roman"/>
          <w:color w:val="333333"/>
          <w:sz w:val="21"/>
          <w:szCs w:val="21"/>
          <w:lang w:eastAsia="fr-FR"/>
        </w:rPr>
        <w:br/>
        <w:t>Facile à installer, sans travaux et peu couteux, Geberit AquaClean Cama est adapté pour les propriétaires qui veulent tester le WC lavant, les locataires qui ne modifient pas le logement, ou encore les adeptes des WC lavants qui souhaitent une solution nomade pour leurs vacances.</w:t>
      </w:r>
      <w:r w:rsidRPr="00B41977">
        <w:rPr>
          <w:rFonts w:ascii="interstateregular" w:eastAsia="Times New Roman" w:hAnsi="interstateregular" w:cs="Times New Roman"/>
          <w:color w:val="333333"/>
          <w:sz w:val="21"/>
          <w:szCs w:val="21"/>
          <w:lang w:eastAsia="fr-FR"/>
        </w:rPr>
        <w:br/>
        <w:t>Geberit AquaClean Cama s’adapte à tous les WC du marché, suspendus ou au sol, quelle que soit leur géométrie, ce qui rend cette solution universelle. </w:t>
      </w:r>
      <w:r w:rsidRPr="00B41977">
        <w:rPr>
          <w:rFonts w:ascii="interstatebold" w:eastAsia="Times New Roman" w:hAnsi="interstatebold" w:cs="Times New Roman"/>
          <w:b/>
          <w:bCs/>
          <w:color w:val="333333"/>
          <w:sz w:val="21"/>
          <w:szCs w:val="21"/>
          <w:bdr w:val="none" w:sz="0" w:space="0" w:color="auto" w:frame="1"/>
          <w:lang w:eastAsia="fr-FR"/>
        </w:rPr>
        <w:t>Découvrir Geberit AquaClean Cama</w:t>
      </w:r>
      <w:r w:rsidRPr="00B41977">
        <w:rPr>
          <w:rFonts w:ascii="interstateregular" w:eastAsia="Times New Roman" w:hAnsi="interstateregular" w:cs="Times New Roman"/>
          <w:color w:val="333333"/>
          <w:sz w:val="21"/>
          <w:szCs w:val="21"/>
          <w:lang w:eastAsia="fr-FR"/>
        </w:rPr>
        <w:t> </w:t>
      </w:r>
      <w:hyperlink r:id="rId7" w:history="1">
        <w:r w:rsidRPr="00B41977">
          <w:rPr>
            <w:rFonts w:ascii="interstateregular" w:eastAsia="Times New Roman" w:hAnsi="interstateregular" w:cs="Times New Roman"/>
            <w:color w:val="F0584B"/>
            <w:sz w:val="21"/>
            <w:szCs w:val="21"/>
            <w:u w:val="single"/>
            <w:lang w:eastAsia="fr-FR"/>
          </w:rPr>
          <w:t>https://www.geberit-aquaclean.fr/produits/geberit-aquaclean-cama/</w:t>
        </w:r>
      </w:hyperlink>
    </w:p>
    <w:p w14:paraId="36A20942" w14:textId="77777777" w:rsidR="002409A2" w:rsidRPr="00B41977" w:rsidRDefault="002409A2" w:rsidP="002409A2">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p>
    <w:p w14:paraId="5F8FAB3D" w14:textId="77777777" w:rsidR="002409A2" w:rsidRDefault="00B41977"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bold" w:eastAsia="Times New Roman" w:hAnsi="interstatebold" w:cs="Times New Roman"/>
          <w:b/>
          <w:bCs/>
          <w:color w:val="333333"/>
          <w:sz w:val="21"/>
          <w:szCs w:val="21"/>
          <w:bdr w:val="none" w:sz="0" w:space="0" w:color="auto" w:frame="1"/>
          <w:lang w:eastAsia="fr-FR"/>
        </w:rPr>
        <w:t>Tout savoir sur le WC lavant en 5 vidéos</w:t>
      </w:r>
      <w:r w:rsidRPr="00B41977">
        <w:rPr>
          <w:rFonts w:ascii="interstateregular" w:eastAsia="Times New Roman" w:hAnsi="interstateregular" w:cs="Times New Roman"/>
          <w:color w:val="333333"/>
          <w:sz w:val="21"/>
          <w:szCs w:val="21"/>
          <w:lang w:eastAsia="fr-FR"/>
        </w:rPr>
        <w:br/>
        <w:t>Dans notre série “LAVANT et L’APRES”, vous trouverez notamment l’interview d’un installateur qui explique que le WC lavant est simple à installer et qu’il est surtout une opportunité de mettre en avant un véritable savoir-faire.</w:t>
      </w:r>
      <w:r w:rsidRPr="00B41977">
        <w:rPr>
          <w:rFonts w:ascii="interstateregular" w:eastAsia="Times New Roman" w:hAnsi="interstateregular" w:cs="Times New Roman"/>
          <w:color w:val="333333"/>
          <w:sz w:val="21"/>
          <w:szCs w:val="21"/>
          <w:lang w:eastAsia="fr-FR"/>
        </w:rPr>
        <w:br/>
      </w:r>
      <w:hyperlink r:id="rId8" w:history="1">
        <w:r w:rsidRPr="00B41977">
          <w:rPr>
            <w:rFonts w:ascii="interstatebold" w:eastAsia="Times New Roman" w:hAnsi="interstatebold" w:cs="Times New Roman"/>
            <w:b/>
            <w:bCs/>
            <w:color w:val="F0584B"/>
            <w:sz w:val="21"/>
            <w:szCs w:val="21"/>
            <w:u w:val="single"/>
            <w:bdr w:val="none" w:sz="0" w:space="0" w:color="auto" w:frame="1"/>
            <w:lang w:eastAsia="fr-FR"/>
          </w:rPr>
          <w:t>Voir la vidéo témoignage d’un installateur expert de la vente de WC lavants</w:t>
        </w:r>
      </w:hyperlink>
      <w:r w:rsidRPr="00B41977">
        <w:rPr>
          <w:rFonts w:ascii="interstateregular" w:eastAsia="Times New Roman" w:hAnsi="interstateregular" w:cs="Times New Roman"/>
          <w:color w:val="333333"/>
          <w:sz w:val="21"/>
          <w:szCs w:val="21"/>
          <w:lang w:eastAsia="fr-FR"/>
        </w:rPr>
        <w:br/>
      </w:r>
    </w:p>
    <w:p w14:paraId="7F90DB18" w14:textId="454ABF0A" w:rsidR="00B41977" w:rsidRPr="00B41977" w:rsidRDefault="00B41977"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regular" w:eastAsia="Times New Roman" w:hAnsi="interstateregular" w:cs="Times New Roman"/>
          <w:color w:val="333333"/>
          <w:sz w:val="21"/>
          <w:szCs w:val="21"/>
          <w:lang w:eastAsia="fr-FR"/>
        </w:rPr>
        <w:t>Dans cette série vous pourrez aussi découvrir d’autres témoignages d’utilisateurs et de professionnels convaincus et notamment découvrir l’histoire du WC lavant.</w:t>
      </w:r>
      <w:r w:rsidRPr="00B41977">
        <w:rPr>
          <w:rFonts w:ascii="interstateregular" w:eastAsia="Times New Roman" w:hAnsi="interstateregular" w:cs="Times New Roman"/>
          <w:color w:val="333333"/>
          <w:sz w:val="21"/>
          <w:szCs w:val="21"/>
          <w:lang w:eastAsia="fr-FR"/>
        </w:rPr>
        <w:br/>
        <w:t>Saviez-vous que le WC lavant est né en Europe ? Que la demande est de plus en plus forte en France ? Et qu’il s’utilise aussi facilement qu’un téléphone portable ?</w:t>
      </w:r>
      <w:r w:rsidRPr="00B41977">
        <w:rPr>
          <w:rFonts w:ascii="interstateregular" w:eastAsia="Times New Roman" w:hAnsi="interstateregular" w:cs="Times New Roman"/>
          <w:color w:val="333333"/>
          <w:sz w:val="21"/>
          <w:szCs w:val="21"/>
          <w:lang w:eastAsia="fr-FR"/>
        </w:rPr>
        <w:br/>
      </w:r>
      <w:hyperlink r:id="rId9" w:history="1">
        <w:r w:rsidRPr="00B41977">
          <w:rPr>
            <w:rFonts w:ascii="interstatebold" w:eastAsia="Times New Roman" w:hAnsi="interstatebold" w:cs="Times New Roman"/>
            <w:b/>
            <w:bCs/>
            <w:color w:val="F0584B"/>
            <w:sz w:val="21"/>
            <w:szCs w:val="21"/>
            <w:u w:val="single"/>
            <w:bdr w:val="none" w:sz="0" w:space="0" w:color="auto" w:frame="1"/>
            <w:lang w:eastAsia="fr-FR"/>
          </w:rPr>
          <w:t>Voir la vidéo témoignage sur l’histoire du WC lavant et comprendre les avantages de la gamme AquaClean</w:t>
        </w:r>
      </w:hyperlink>
    </w:p>
    <w:p w14:paraId="63D8BA06" w14:textId="77777777" w:rsidR="002409A2" w:rsidRDefault="002409A2" w:rsidP="00B41977">
      <w:pPr>
        <w:shd w:val="clear" w:color="auto" w:fill="FBFBFB"/>
        <w:spacing w:after="0" w:line="300" w:lineRule="atLeast"/>
        <w:textAlignment w:val="baseline"/>
        <w:rPr>
          <w:rFonts w:ascii="interstatebold" w:eastAsia="Times New Roman" w:hAnsi="interstatebold" w:cs="Times New Roman"/>
          <w:b/>
          <w:bCs/>
          <w:color w:val="333333"/>
          <w:sz w:val="21"/>
          <w:szCs w:val="21"/>
          <w:bdr w:val="none" w:sz="0" w:space="0" w:color="auto" w:frame="1"/>
          <w:lang w:eastAsia="fr-FR"/>
        </w:rPr>
      </w:pPr>
    </w:p>
    <w:p w14:paraId="681264F5" w14:textId="5EDE47D4" w:rsidR="00B41977" w:rsidRPr="00B41977" w:rsidRDefault="00B41977"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bold" w:eastAsia="Times New Roman" w:hAnsi="interstatebold" w:cs="Times New Roman"/>
          <w:b/>
          <w:bCs/>
          <w:color w:val="333333"/>
          <w:sz w:val="21"/>
          <w:szCs w:val="21"/>
          <w:bdr w:val="none" w:sz="0" w:space="0" w:color="auto" w:frame="1"/>
          <w:lang w:eastAsia="fr-FR"/>
        </w:rPr>
        <w:t>Toutes les vidéos techniques</w:t>
      </w:r>
      <w:r w:rsidRPr="00B41977">
        <w:rPr>
          <w:rFonts w:ascii="interstateregular" w:eastAsia="Times New Roman" w:hAnsi="interstateregular" w:cs="Times New Roman"/>
          <w:color w:val="333333"/>
          <w:sz w:val="21"/>
          <w:szCs w:val="21"/>
          <w:lang w:eastAsia="fr-FR"/>
        </w:rPr>
        <w:br/>
        <w:t>Installation, mise en service, fonctionnalités ou encore maintenance, retrouvez toutes ces informations en vidéos pour chaque modèle</w:t>
      </w:r>
      <w:r w:rsidRPr="00B41977">
        <w:rPr>
          <w:rFonts w:ascii="interstateregular" w:eastAsia="Times New Roman" w:hAnsi="interstateregular" w:cs="Times New Roman"/>
          <w:color w:val="333333"/>
          <w:sz w:val="21"/>
          <w:szCs w:val="21"/>
          <w:lang w:eastAsia="fr-FR"/>
        </w:rPr>
        <w:br/>
      </w:r>
      <w:r w:rsidRPr="00B41977">
        <w:rPr>
          <w:rFonts w:ascii="interstatebold" w:eastAsia="Times New Roman" w:hAnsi="interstatebold" w:cs="Times New Roman"/>
          <w:b/>
          <w:bCs/>
          <w:color w:val="333333"/>
          <w:sz w:val="21"/>
          <w:szCs w:val="21"/>
          <w:bdr w:val="none" w:sz="0" w:space="0" w:color="auto" w:frame="1"/>
          <w:lang w:eastAsia="fr-FR"/>
        </w:rPr>
        <w:t>Geberit met à votre disposition toutes les vidéos techniques</w:t>
      </w:r>
      <w:r w:rsidR="0080579A">
        <w:rPr>
          <w:rFonts w:ascii="interstatebold" w:eastAsia="Times New Roman" w:hAnsi="interstatebold" w:cs="Times New Roman"/>
          <w:b/>
          <w:bCs/>
          <w:color w:val="333333"/>
          <w:sz w:val="21"/>
          <w:szCs w:val="21"/>
          <w:bdr w:val="none" w:sz="0" w:space="0" w:color="auto" w:frame="1"/>
          <w:lang w:eastAsia="fr-FR"/>
        </w:rPr>
        <w:t xml:space="preserve"> s</w:t>
      </w:r>
      <w:r w:rsidRPr="00B41977">
        <w:rPr>
          <w:rFonts w:ascii="interstatebold" w:eastAsia="Times New Roman" w:hAnsi="interstatebold" w:cs="Times New Roman"/>
          <w:b/>
          <w:bCs/>
          <w:color w:val="333333"/>
          <w:sz w:val="21"/>
          <w:szCs w:val="21"/>
          <w:bdr w:val="none" w:sz="0" w:space="0" w:color="auto" w:frame="1"/>
          <w:lang w:eastAsia="fr-FR"/>
        </w:rPr>
        <w:t>ur</w:t>
      </w:r>
      <w:r w:rsidRPr="00B41977">
        <w:rPr>
          <w:rFonts w:ascii="interstateregular" w:eastAsia="Times New Roman" w:hAnsi="interstateregular" w:cs="Times New Roman"/>
          <w:color w:val="333333"/>
          <w:sz w:val="21"/>
          <w:szCs w:val="21"/>
          <w:lang w:eastAsia="fr-FR"/>
        </w:rPr>
        <w:t> </w:t>
      </w:r>
      <w:hyperlink r:id="rId10" w:history="1">
        <w:r w:rsidRPr="00B41977">
          <w:rPr>
            <w:rFonts w:ascii="interstateregular" w:eastAsia="Times New Roman" w:hAnsi="interstateregular" w:cs="Times New Roman"/>
            <w:color w:val="F0584B"/>
            <w:sz w:val="21"/>
            <w:szCs w:val="21"/>
            <w:u w:val="single"/>
            <w:lang w:eastAsia="fr-FR"/>
          </w:rPr>
          <w:t>https://www.geberit.fr/services/videos/</w:t>
        </w:r>
      </w:hyperlink>
    </w:p>
    <w:p w14:paraId="4902AA39" w14:textId="77777777" w:rsidR="0080579A" w:rsidRDefault="0080579A" w:rsidP="00B41977">
      <w:pPr>
        <w:shd w:val="clear" w:color="auto" w:fill="FBFBFB"/>
        <w:spacing w:after="0" w:line="300" w:lineRule="atLeast"/>
        <w:textAlignment w:val="baseline"/>
        <w:rPr>
          <w:rFonts w:ascii="interstatebold" w:eastAsia="Times New Roman" w:hAnsi="interstatebold" w:cs="Times New Roman"/>
          <w:b/>
          <w:bCs/>
          <w:color w:val="333333"/>
          <w:sz w:val="21"/>
          <w:szCs w:val="21"/>
          <w:bdr w:val="none" w:sz="0" w:space="0" w:color="auto" w:frame="1"/>
          <w:lang w:eastAsia="fr-FR"/>
        </w:rPr>
      </w:pPr>
    </w:p>
    <w:p w14:paraId="61AAC18E" w14:textId="6ED052BA" w:rsidR="0080579A" w:rsidRDefault="0080579A" w:rsidP="00B41977">
      <w:pPr>
        <w:shd w:val="clear" w:color="auto" w:fill="FBFBFB"/>
        <w:spacing w:after="0" w:line="300" w:lineRule="atLeast"/>
        <w:textAlignment w:val="baseline"/>
        <w:rPr>
          <w:rFonts w:ascii="interstatebold" w:eastAsia="Times New Roman" w:hAnsi="interstatebold" w:cs="Times New Roman"/>
          <w:b/>
          <w:bCs/>
          <w:color w:val="333333"/>
          <w:sz w:val="21"/>
          <w:szCs w:val="21"/>
          <w:bdr w:val="none" w:sz="0" w:space="0" w:color="auto" w:frame="1"/>
          <w:lang w:eastAsia="fr-FR"/>
        </w:rPr>
      </w:pPr>
      <w:r>
        <w:rPr>
          <w:rFonts w:ascii="interstatebold" w:eastAsia="Times New Roman" w:hAnsi="interstatebold" w:cs="Times New Roman"/>
          <w:b/>
          <w:bCs/>
          <w:color w:val="333333"/>
          <w:sz w:val="21"/>
          <w:szCs w:val="21"/>
          <w:bdr w:val="none" w:sz="0" w:space="0" w:color="auto" w:frame="1"/>
          <w:lang w:eastAsia="fr-FR"/>
        </w:rPr>
        <w:t>Formations</w:t>
      </w:r>
    </w:p>
    <w:p w14:paraId="5118EF38" w14:textId="0BB9CC33" w:rsidR="001F24A0" w:rsidRDefault="001F24A0"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sidRPr="00B41977">
        <w:rPr>
          <w:rFonts w:ascii="interstateregular" w:eastAsia="Times New Roman" w:hAnsi="interstateregular" w:cs="Times New Roman"/>
          <w:color w:val="333333"/>
          <w:sz w:val="21"/>
          <w:szCs w:val="21"/>
          <w:lang w:eastAsia="fr-FR"/>
        </w:rPr>
        <w:t>Plusieurs formations sont organisées pour vous présenter la gamme Geberit AquaClean et vous donner toutes les informations techniques qui permettront à l’installateur de devenir un expert du WC lavant !</w:t>
      </w:r>
      <w:r w:rsidRPr="00B41977">
        <w:rPr>
          <w:rFonts w:ascii="interstateregular" w:eastAsia="Times New Roman" w:hAnsi="interstateregular" w:cs="Times New Roman"/>
          <w:color w:val="333333"/>
          <w:sz w:val="21"/>
          <w:szCs w:val="21"/>
          <w:lang w:eastAsia="fr-FR"/>
        </w:rPr>
        <w:br/>
        <w:t>Découvrez le contenu de cette formation sur </w:t>
      </w:r>
      <w:hyperlink r:id="rId11" w:history="1">
        <w:r w:rsidRPr="00B41977">
          <w:rPr>
            <w:rFonts w:ascii="interstateregular" w:eastAsia="Times New Roman" w:hAnsi="interstateregular" w:cs="Times New Roman"/>
            <w:color w:val="F0584B"/>
            <w:sz w:val="21"/>
            <w:szCs w:val="21"/>
            <w:u w:val="single"/>
            <w:lang w:eastAsia="fr-FR"/>
          </w:rPr>
          <w:t>https://www.geberit.fr/services/formations/geberit-aquaclean-le-wc-lavant/</w:t>
        </w:r>
      </w:hyperlink>
    </w:p>
    <w:p w14:paraId="7EB2AD7E" w14:textId="77777777" w:rsidR="001F24A0" w:rsidRDefault="001F24A0"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p>
    <w:p w14:paraId="403468B9" w14:textId="45BFBE1D" w:rsidR="00B41977" w:rsidRPr="00B41977" w:rsidRDefault="001F24A0" w:rsidP="00B41977">
      <w:pPr>
        <w:shd w:val="clear" w:color="auto" w:fill="FBFBFB"/>
        <w:spacing w:after="0" w:line="300" w:lineRule="atLeast"/>
        <w:textAlignment w:val="baseline"/>
        <w:rPr>
          <w:rFonts w:ascii="interstateregular" w:eastAsia="Times New Roman" w:hAnsi="interstateregular" w:cs="Times New Roman"/>
          <w:color w:val="333333"/>
          <w:sz w:val="21"/>
          <w:szCs w:val="21"/>
          <w:lang w:eastAsia="fr-FR"/>
        </w:rPr>
      </w:pPr>
      <w:r>
        <w:rPr>
          <w:rFonts w:ascii="interstateregular" w:eastAsia="Times New Roman" w:hAnsi="interstateregular" w:cs="Times New Roman"/>
          <w:color w:val="333333"/>
          <w:sz w:val="21"/>
          <w:szCs w:val="21"/>
          <w:lang w:eastAsia="fr-FR"/>
        </w:rPr>
        <w:t xml:space="preserve">Contact : </w:t>
      </w:r>
      <w:hyperlink r:id="rId12" w:history="1">
        <w:r w:rsidR="00B41977" w:rsidRPr="00B41977">
          <w:rPr>
            <w:rFonts w:ascii="interstateregular" w:eastAsia="Times New Roman" w:hAnsi="interstateregular" w:cs="Times New Roman"/>
            <w:color w:val="F0584B"/>
            <w:sz w:val="21"/>
            <w:szCs w:val="21"/>
            <w:u w:val="single"/>
            <w:lang w:eastAsia="fr-FR"/>
          </w:rPr>
          <w:t>formation.fr@geberit.com</w:t>
        </w:r>
      </w:hyperlink>
    </w:p>
    <w:p w14:paraId="6C65C916" w14:textId="77777777" w:rsidR="00B41977" w:rsidRDefault="00B41977"/>
    <w:sectPr w:rsidR="00B41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bold">
    <w:altName w:val="Cambria"/>
    <w:panose1 w:val="00000000000000000000"/>
    <w:charset w:val="00"/>
    <w:family w:val="roman"/>
    <w:notTrueType/>
    <w:pitch w:val="default"/>
  </w:font>
  <w:font w:name="interstate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3C"/>
    <w:rsid w:val="0002213C"/>
    <w:rsid w:val="001F24A0"/>
    <w:rsid w:val="002409A2"/>
    <w:rsid w:val="00465C7E"/>
    <w:rsid w:val="007E1CDE"/>
    <w:rsid w:val="0080579A"/>
    <w:rsid w:val="00B41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2102"/>
  <w15:chartTrackingRefBased/>
  <w15:docId w15:val="{F506A5BC-3EB1-4556-A8F2-11EF487D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4197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4197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419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1977"/>
    <w:rPr>
      <w:b/>
      <w:bCs/>
    </w:rPr>
  </w:style>
  <w:style w:type="character" w:styleId="Lienhypertexte">
    <w:name w:val="Hyperlink"/>
    <w:basedOn w:val="Policepardfaut"/>
    <w:uiPriority w:val="99"/>
    <w:semiHidden/>
    <w:unhideWhenUsed/>
    <w:rsid w:val="00B41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74823">
      <w:bodyDiv w:val="1"/>
      <w:marLeft w:val="0"/>
      <w:marRight w:val="0"/>
      <w:marTop w:val="0"/>
      <w:marBottom w:val="0"/>
      <w:divBdr>
        <w:top w:val="none" w:sz="0" w:space="0" w:color="auto"/>
        <w:left w:val="none" w:sz="0" w:space="0" w:color="auto"/>
        <w:bottom w:val="none" w:sz="0" w:space="0" w:color="auto"/>
        <w:right w:val="none" w:sz="0" w:space="0" w:color="auto"/>
      </w:divBdr>
      <w:divsChild>
        <w:div w:id="1539052828">
          <w:marLeft w:val="0"/>
          <w:marRight w:val="0"/>
          <w:marTop w:val="0"/>
          <w:marBottom w:val="0"/>
          <w:divBdr>
            <w:top w:val="none" w:sz="0" w:space="0" w:color="auto"/>
            <w:left w:val="none" w:sz="0" w:space="0" w:color="auto"/>
            <w:bottom w:val="none" w:sz="0" w:space="0" w:color="auto"/>
            <w:right w:val="none" w:sz="0" w:space="0" w:color="auto"/>
          </w:divBdr>
        </w:div>
        <w:div w:id="1642688943">
          <w:marLeft w:val="0"/>
          <w:marRight w:val="0"/>
          <w:marTop w:val="0"/>
          <w:marBottom w:val="0"/>
          <w:divBdr>
            <w:top w:val="none" w:sz="0" w:space="0" w:color="auto"/>
            <w:left w:val="none" w:sz="0" w:space="0" w:color="auto"/>
            <w:bottom w:val="none" w:sz="0" w:space="0" w:color="auto"/>
            <w:right w:val="none" w:sz="0" w:space="0" w:color="auto"/>
          </w:divBdr>
        </w:div>
        <w:div w:id="2014985740">
          <w:marLeft w:val="0"/>
          <w:marRight w:val="0"/>
          <w:marTop w:val="0"/>
          <w:marBottom w:val="0"/>
          <w:divBdr>
            <w:top w:val="none" w:sz="0" w:space="0" w:color="auto"/>
            <w:left w:val="none" w:sz="0" w:space="0" w:color="auto"/>
            <w:bottom w:val="none" w:sz="0" w:space="0" w:color="auto"/>
            <w:right w:val="none" w:sz="0" w:space="0" w:color="auto"/>
          </w:divBdr>
        </w:div>
        <w:div w:id="1865557832">
          <w:marLeft w:val="0"/>
          <w:marRight w:val="0"/>
          <w:marTop w:val="0"/>
          <w:marBottom w:val="0"/>
          <w:divBdr>
            <w:top w:val="none" w:sz="0" w:space="0" w:color="auto"/>
            <w:left w:val="none" w:sz="0" w:space="0" w:color="auto"/>
            <w:bottom w:val="none" w:sz="0" w:space="0" w:color="auto"/>
            <w:right w:val="none" w:sz="0" w:space="0" w:color="auto"/>
          </w:divBdr>
        </w:div>
        <w:div w:id="63143669">
          <w:marLeft w:val="0"/>
          <w:marRight w:val="0"/>
          <w:marTop w:val="0"/>
          <w:marBottom w:val="0"/>
          <w:divBdr>
            <w:top w:val="none" w:sz="0" w:space="0" w:color="auto"/>
            <w:left w:val="none" w:sz="0" w:space="0" w:color="auto"/>
            <w:bottom w:val="none" w:sz="0" w:space="0" w:color="auto"/>
            <w:right w:val="none" w:sz="0" w:space="0" w:color="auto"/>
          </w:divBdr>
        </w:div>
      </w:divsChild>
    </w:div>
    <w:div w:id="2103599204">
      <w:bodyDiv w:val="1"/>
      <w:marLeft w:val="0"/>
      <w:marRight w:val="0"/>
      <w:marTop w:val="0"/>
      <w:marBottom w:val="0"/>
      <w:divBdr>
        <w:top w:val="none" w:sz="0" w:space="0" w:color="auto"/>
        <w:left w:val="none" w:sz="0" w:space="0" w:color="auto"/>
        <w:bottom w:val="none" w:sz="0" w:space="0" w:color="auto"/>
        <w:right w:val="none" w:sz="0" w:space="0" w:color="auto"/>
      </w:divBdr>
      <w:divsChild>
        <w:div w:id="1629629772">
          <w:marLeft w:val="0"/>
          <w:marRight w:val="0"/>
          <w:marTop w:val="0"/>
          <w:marBottom w:val="0"/>
          <w:divBdr>
            <w:top w:val="none" w:sz="0" w:space="0" w:color="auto"/>
            <w:left w:val="none" w:sz="0" w:space="0" w:color="auto"/>
            <w:bottom w:val="none" w:sz="0" w:space="0" w:color="auto"/>
            <w:right w:val="none" w:sz="0" w:space="0" w:color="auto"/>
          </w:divBdr>
        </w:div>
        <w:div w:id="1284849107">
          <w:marLeft w:val="0"/>
          <w:marRight w:val="0"/>
          <w:marTop w:val="0"/>
          <w:marBottom w:val="0"/>
          <w:divBdr>
            <w:top w:val="none" w:sz="0" w:space="0" w:color="auto"/>
            <w:left w:val="none" w:sz="0" w:space="0" w:color="auto"/>
            <w:bottom w:val="none" w:sz="0" w:space="0" w:color="auto"/>
            <w:right w:val="none" w:sz="0" w:space="0" w:color="auto"/>
          </w:divBdr>
        </w:div>
        <w:div w:id="1419135050">
          <w:marLeft w:val="0"/>
          <w:marRight w:val="0"/>
          <w:marTop w:val="0"/>
          <w:marBottom w:val="0"/>
          <w:divBdr>
            <w:top w:val="none" w:sz="0" w:space="0" w:color="auto"/>
            <w:left w:val="none" w:sz="0" w:space="0" w:color="auto"/>
            <w:bottom w:val="none" w:sz="0" w:space="0" w:color="auto"/>
            <w:right w:val="none" w:sz="0" w:space="0" w:color="auto"/>
          </w:divBdr>
        </w:div>
        <w:div w:id="1754470703">
          <w:marLeft w:val="0"/>
          <w:marRight w:val="0"/>
          <w:marTop w:val="0"/>
          <w:marBottom w:val="0"/>
          <w:divBdr>
            <w:top w:val="none" w:sz="0" w:space="0" w:color="auto"/>
            <w:left w:val="none" w:sz="0" w:space="0" w:color="auto"/>
            <w:bottom w:val="none" w:sz="0" w:space="0" w:color="auto"/>
            <w:right w:val="none" w:sz="0" w:space="0" w:color="auto"/>
          </w:divBdr>
        </w:div>
        <w:div w:id="57686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berit-aquaclean/landing-pages/stephane-thebaut-22-installateu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berit-aquaclean.fr/produits/geberit-aquaclean-cama/" TargetMode="External"/><Relationship Id="rId12" Type="http://schemas.openxmlformats.org/officeDocument/2006/relationships/hyperlink" Target="mailto:formation.fr@geber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berit-aquaclean.fr/produits/apercu-des-produits/" TargetMode="External"/><Relationship Id="rId11" Type="http://schemas.openxmlformats.org/officeDocument/2006/relationships/hyperlink" Target="https://www.geberit.fr/services/formations/geberit-aquaclean-le-wc-lavant/" TargetMode="External"/><Relationship Id="rId5" Type="http://schemas.openxmlformats.org/officeDocument/2006/relationships/hyperlink" Target="https://www.geberit.fr/planification-installation/competences/technologie-du-wc-lavant/" TargetMode="External"/><Relationship Id="rId10" Type="http://schemas.openxmlformats.org/officeDocument/2006/relationships/hyperlink" Target="https://www.geberit.fr/services/videos/" TargetMode="External"/><Relationship Id="rId4" Type="http://schemas.openxmlformats.org/officeDocument/2006/relationships/image" Target="media/image1.jpeg"/><Relationship Id="rId9" Type="http://schemas.openxmlformats.org/officeDocument/2006/relationships/hyperlink" Target="http://www.geberit-aquaclean/landing-pages/stephane-thebaut-22-experts-aquaclea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DE VOS</dc:creator>
  <cp:keywords/>
  <dc:description/>
  <cp:lastModifiedBy>Ophélie DE VOS</cp:lastModifiedBy>
  <cp:revision>1</cp:revision>
  <dcterms:created xsi:type="dcterms:W3CDTF">2024-02-27T14:59:00Z</dcterms:created>
  <dcterms:modified xsi:type="dcterms:W3CDTF">2024-02-27T15:26:00Z</dcterms:modified>
</cp:coreProperties>
</file>