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5028" w14:textId="3B53F349" w:rsidR="000626CB" w:rsidRDefault="000626CB" w:rsidP="000626C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67BFB0A" wp14:editId="768EEEEE">
            <wp:extent cx="3924300" cy="205606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61" cy="20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17A8" w14:textId="57FD3D3B" w:rsidR="005D1482" w:rsidRDefault="005D1482" w:rsidP="000626CB">
      <w:pPr>
        <w:rPr>
          <w:lang w:val="fr-FR"/>
        </w:rPr>
      </w:pPr>
    </w:p>
    <w:p w14:paraId="2922D8ED" w14:textId="38E8C36E" w:rsidR="005D1482" w:rsidRDefault="005D1482" w:rsidP="000626CB">
      <w:pPr>
        <w:rPr>
          <w:lang w:val="fr-FR"/>
        </w:rPr>
      </w:pPr>
    </w:p>
    <w:p w14:paraId="549E29CD" w14:textId="77777777" w:rsidR="005D1482" w:rsidRPr="000626CB" w:rsidRDefault="005D1482" w:rsidP="000626CB">
      <w:pPr>
        <w:rPr>
          <w:lang w:val="fr-FR"/>
        </w:rPr>
      </w:pPr>
    </w:p>
    <w:p w14:paraId="7547E0F7" w14:textId="25A5FDF9" w:rsidR="005B0587" w:rsidRPr="00926A00" w:rsidRDefault="00EC3110" w:rsidP="005B0587">
      <w:pPr>
        <w:rPr>
          <w:b/>
          <w:bCs/>
          <w:sz w:val="28"/>
          <w:szCs w:val="28"/>
          <w:lang w:val="fr-FR"/>
        </w:rPr>
      </w:pPr>
      <w:hyperlink r:id="rId8" w:history="1">
        <w:proofErr w:type="spellStart"/>
        <w:r w:rsidR="005B0587" w:rsidRPr="00926A00">
          <w:rPr>
            <w:rStyle w:val="Lienhypertexte"/>
            <w:b/>
            <w:bCs/>
            <w:sz w:val="28"/>
            <w:szCs w:val="28"/>
            <w:lang w:val="fr-FR"/>
          </w:rPr>
          <w:t>Rockcomble</w:t>
        </w:r>
        <w:proofErr w:type="spellEnd"/>
        <w:r w:rsidR="005B0587" w:rsidRPr="00926A00">
          <w:rPr>
            <w:rStyle w:val="Lienhypertexte"/>
            <w:b/>
            <w:bCs/>
            <w:sz w:val="28"/>
            <w:szCs w:val="28"/>
            <w:lang w:val="fr-FR"/>
          </w:rPr>
          <w:t xml:space="preserve"> </w:t>
        </w:r>
        <w:proofErr w:type="spellStart"/>
        <w:r w:rsidR="005B0587" w:rsidRPr="00926A00">
          <w:rPr>
            <w:rStyle w:val="Lienhypertexte"/>
            <w:b/>
            <w:bCs/>
            <w:sz w:val="28"/>
            <w:szCs w:val="28"/>
            <w:lang w:val="fr-FR"/>
          </w:rPr>
          <w:t>Evolution</w:t>
        </w:r>
        <w:proofErr w:type="spellEnd"/>
        <w:r w:rsidR="005B0587" w:rsidRPr="00926A00">
          <w:rPr>
            <w:rStyle w:val="Lienhypertexte"/>
            <w:b/>
            <w:bCs/>
            <w:sz w:val="28"/>
            <w:szCs w:val="28"/>
            <w:lang w:val="fr-FR"/>
          </w:rPr>
          <w:t xml:space="preserve"> : jusqu'à 50% de gain de temps à la pose de l'isolant !</w:t>
        </w:r>
      </w:hyperlink>
    </w:p>
    <w:p w14:paraId="7EADDFBE" w14:textId="415971C3" w:rsidR="005B0587" w:rsidRPr="005B0587" w:rsidRDefault="000626CB" w:rsidP="005B0587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F6E0CB9" wp14:editId="71029E27">
            <wp:extent cx="2148017" cy="1181100"/>
            <wp:effectExtent l="0" t="0" r="508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839" cy="118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BF2F" w14:textId="5ACA6ABE" w:rsidR="00772E46" w:rsidRDefault="005B0587" w:rsidP="005B0587">
      <w:pPr>
        <w:rPr>
          <w:lang w:val="fr-FR"/>
        </w:rPr>
      </w:pPr>
      <w:r w:rsidRPr="005B0587">
        <w:rPr>
          <w:lang w:val="fr-FR"/>
        </w:rPr>
        <w:t>Rockcomble Evolution, la solution isolante et innovante en combles aménagés - jusqu'à 50% de gain de temps à la pose de l'isolant</w:t>
      </w:r>
      <w:r>
        <w:rPr>
          <w:lang w:val="fr-FR"/>
        </w:rPr>
        <w:t xml:space="preserve"> p</w:t>
      </w:r>
      <w:r w:rsidRPr="005B0587">
        <w:rPr>
          <w:lang w:val="fr-FR"/>
        </w:rPr>
        <w:t xml:space="preserve">ar rapport à une solution bicouche. 100% laine de roche / 100% premium : Rockcomble Evolution est un isolant sans concession qui présente d’excellentes performances qui vous apporteront un confort à tous les niveaux. </w:t>
      </w:r>
      <w:r>
        <w:rPr>
          <w:lang w:val="fr-FR"/>
        </w:rPr>
        <w:t xml:space="preserve">Révolutionner vos combles avec </w:t>
      </w:r>
      <w:r w:rsidRPr="005B0587">
        <w:rPr>
          <w:lang w:val="fr-FR"/>
        </w:rPr>
        <w:t>Rockcomble Evolution</w:t>
      </w:r>
      <w:r>
        <w:rPr>
          <w:lang w:val="fr-FR"/>
        </w:rPr>
        <w:t xml:space="preserve"> </w:t>
      </w:r>
      <w:r w:rsidRPr="005B0587">
        <w:rPr>
          <w:lang w:val="fr-FR"/>
        </w:rPr>
        <w:t>!</w:t>
      </w:r>
    </w:p>
    <w:p w14:paraId="22EE3F4D" w14:textId="28FF367B" w:rsidR="005B0587" w:rsidRDefault="005B0587" w:rsidP="005B0587">
      <w:pPr>
        <w:rPr>
          <w:lang w:val="fr-FR"/>
        </w:rPr>
      </w:pPr>
    </w:p>
    <w:p w14:paraId="61D9C76D" w14:textId="5AC029DB" w:rsidR="005B0587" w:rsidRPr="005B0587" w:rsidRDefault="005B0587" w:rsidP="005B0587">
      <w:pPr>
        <w:pStyle w:val="Paragraphedeliste"/>
        <w:numPr>
          <w:ilvl w:val="0"/>
          <w:numId w:val="2"/>
        </w:numPr>
        <w:rPr>
          <w:lang w:val="fr-FR"/>
        </w:rPr>
      </w:pPr>
      <w:r w:rsidRPr="005B0587">
        <w:rPr>
          <w:lang w:val="fr-FR"/>
        </w:rPr>
        <w:t>Avantages</w:t>
      </w:r>
    </w:p>
    <w:p w14:paraId="046A85CE" w14:textId="6877DA45" w:rsidR="005B0587" w:rsidRPr="005B0587" w:rsidRDefault="005B0587" w:rsidP="005B0587">
      <w:pPr>
        <w:pStyle w:val="Paragraphedeliste"/>
        <w:numPr>
          <w:ilvl w:val="0"/>
          <w:numId w:val="2"/>
        </w:numPr>
        <w:rPr>
          <w:lang w:val="fr-FR"/>
        </w:rPr>
      </w:pPr>
      <w:r w:rsidRPr="005B0587">
        <w:rPr>
          <w:lang w:val="fr-FR"/>
        </w:rPr>
        <w:t>Rapide à installer</w:t>
      </w:r>
    </w:p>
    <w:p w14:paraId="6ED78237" w14:textId="2C0C21D5" w:rsidR="005B0587" w:rsidRPr="005B0587" w:rsidRDefault="005B0587" w:rsidP="005B0587">
      <w:pPr>
        <w:pStyle w:val="Paragraphedeliste"/>
        <w:numPr>
          <w:ilvl w:val="0"/>
          <w:numId w:val="2"/>
        </w:numPr>
        <w:rPr>
          <w:lang w:val="fr-FR"/>
        </w:rPr>
      </w:pPr>
      <w:r w:rsidRPr="005B0587">
        <w:rPr>
          <w:lang w:val="fr-FR"/>
        </w:rPr>
        <w:t>λ33, une isolation thermique de haute performance été/hiver</w:t>
      </w:r>
    </w:p>
    <w:p w14:paraId="32C31F95" w14:textId="2BC4E9D2" w:rsidR="005B0587" w:rsidRDefault="005B0587" w:rsidP="005B0587">
      <w:pPr>
        <w:pStyle w:val="Paragraphedeliste"/>
        <w:numPr>
          <w:ilvl w:val="0"/>
          <w:numId w:val="2"/>
        </w:numPr>
        <w:rPr>
          <w:lang w:val="fr-FR"/>
        </w:rPr>
      </w:pPr>
      <w:r w:rsidRPr="005B0587">
        <w:rPr>
          <w:lang w:val="fr-FR"/>
        </w:rPr>
        <w:t>Un confort acoustique assuré</w:t>
      </w:r>
    </w:p>
    <w:p w14:paraId="3C4AF5B4" w14:textId="058AB78A" w:rsidR="00FF1D17" w:rsidRDefault="00FF1D17" w:rsidP="00FF1D17">
      <w:pPr>
        <w:rPr>
          <w:lang w:val="fr-FR"/>
        </w:rPr>
      </w:pPr>
    </w:p>
    <w:p w14:paraId="35AFCC93" w14:textId="18405C63" w:rsidR="00FF1D17" w:rsidRDefault="00FF1D17" w:rsidP="00FF1D17">
      <w:pPr>
        <w:rPr>
          <w:lang w:val="fr-FR"/>
        </w:rPr>
      </w:pPr>
      <w:r>
        <w:rPr>
          <w:lang w:val="fr-FR"/>
        </w:rPr>
        <w:t>Découvrez la vidéo d’installation :</w:t>
      </w:r>
    </w:p>
    <w:p w14:paraId="7824F536" w14:textId="5CA02A92" w:rsidR="00FF1D17" w:rsidRDefault="00EC3110" w:rsidP="00FF1D17">
      <w:pPr>
        <w:rPr>
          <w:lang w:val="fr-FR"/>
        </w:rPr>
      </w:pPr>
      <w:hyperlink r:id="rId10" w:history="1">
        <w:r w:rsidR="00FF1D17" w:rsidRPr="00AB7E41">
          <w:rPr>
            <w:rStyle w:val="Lienhypertexte"/>
            <w:lang w:val="fr-FR"/>
          </w:rPr>
          <w:t>https://youtu.be/2CBG5fg5ddo</w:t>
        </w:r>
      </w:hyperlink>
    </w:p>
    <w:p w14:paraId="69BF71D7" w14:textId="405B42ED" w:rsidR="00FF1D17" w:rsidRDefault="00FF1D17" w:rsidP="00FF1D17">
      <w:pPr>
        <w:rPr>
          <w:lang w:val="fr-FR"/>
        </w:rPr>
      </w:pPr>
    </w:p>
    <w:p w14:paraId="08235ADD" w14:textId="4F617ED1" w:rsidR="00433757" w:rsidRDefault="00433757" w:rsidP="00FF1D17">
      <w:pPr>
        <w:rPr>
          <w:lang w:val="fr-FR"/>
        </w:rPr>
      </w:pPr>
    </w:p>
    <w:p w14:paraId="6A4AEA0C" w14:textId="7F3775DE" w:rsidR="00433757" w:rsidRDefault="00433757" w:rsidP="00FF1D17">
      <w:pPr>
        <w:rPr>
          <w:lang w:val="fr-FR"/>
        </w:rPr>
      </w:pPr>
      <w:r>
        <w:rPr>
          <w:lang w:val="fr-FR"/>
        </w:rPr>
        <w:t>Photos installation :</w:t>
      </w:r>
    </w:p>
    <w:p w14:paraId="76117906" w14:textId="175CCF8C" w:rsidR="00433757" w:rsidRDefault="00433757" w:rsidP="00FF1D17">
      <w:pPr>
        <w:rPr>
          <w:lang w:val="fr-FR"/>
        </w:rPr>
      </w:pPr>
    </w:p>
    <w:p w14:paraId="5E92E4C8" w14:textId="4C05E64C" w:rsidR="00433757" w:rsidRDefault="00433757" w:rsidP="00FF1D17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2AB54A3C" wp14:editId="5EDB6145">
            <wp:extent cx="1619014" cy="1080000"/>
            <wp:effectExtent l="0" t="0" r="635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EDB55E" wp14:editId="4AF40FBF">
            <wp:extent cx="1619014" cy="1080000"/>
            <wp:effectExtent l="0" t="0" r="635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39B42" wp14:editId="59A9D20D">
            <wp:extent cx="1619014" cy="1080000"/>
            <wp:effectExtent l="0" t="0" r="635" b="635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34583A" wp14:editId="6358C4C8">
            <wp:extent cx="1620090" cy="1080000"/>
            <wp:effectExtent l="0" t="0" r="0" b="635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9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297DBE" wp14:editId="111D40C7">
            <wp:extent cx="1619014" cy="1080000"/>
            <wp:effectExtent l="0" t="0" r="635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1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57">
        <w:t xml:space="preserve"> </w:t>
      </w:r>
      <w:r>
        <w:rPr>
          <w:noProof/>
        </w:rPr>
        <w:drawing>
          <wp:inline distT="0" distB="0" distL="0" distR="0" wp14:anchorId="668E517A" wp14:editId="4C95DA07">
            <wp:extent cx="1620090" cy="1080000"/>
            <wp:effectExtent l="0" t="0" r="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9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FE5F" w14:textId="2FF3B206" w:rsidR="00433757" w:rsidRDefault="00433757" w:rsidP="00FF1D17">
      <w:pPr>
        <w:rPr>
          <w:lang w:val="fr-FR"/>
        </w:rPr>
      </w:pPr>
    </w:p>
    <w:p w14:paraId="3301605B" w14:textId="28971585" w:rsidR="00926A00" w:rsidRDefault="00926A00" w:rsidP="00FF1D17">
      <w:pPr>
        <w:rPr>
          <w:lang w:val="fr-FR"/>
        </w:rPr>
      </w:pPr>
      <w:r>
        <w:rPr>
          <w:lang w:val="fr-FR"/>
        </w:rPr>
        <w:t>Documentation :</w:t>
      </w:r>
    </w:p>
    <w:p w14:paraId="7898713A" w14:textId="7ECFDE2D" w:rsidR="00926A00" w:rsidRDefault="00926A00" w:rsidP="00FF1D17">
      <w:pPr>
        <w:rPr>
          <w:rFonts w:ascii="Avenir" w:hAnsi="Avenir"/>
          <w:shd w:val="clear" w:color="auto" w:fill="FFFFFF"/>
          <w:lang w:val="fr-FR"/>
        </w:rPr>
      </w:pPr>
      <w:r w:rsidRPr="00926A00">
        <w:rPr>
          <w:lang w:val="fr-FR"/>
        </w:rPr>
        <w:br/>
      </w:r>
      <w:hyperlink r:id="rId17" w:history="1">
        <w:r w:rsidRPr="00926A00">
          <w:rPr>
            <w:rStyle w:val="Lienhypertexte"/>
            <w:lang w:val="fr-FR"/>
          </w:rPr>
          <w:t xml:space="preserve">Fiche produit ROCKWOOL - </w:t>
        </w:r>
        <w:proofErr w:type="spellStart"/>
        <w:r w:rsidRPr="00926A00">
          <w:rPr>
            <w:rStyle w:val="Lienhypertexte"/>
            <w:lang w:val="fr-FR"/>
          </w:rPr>
          <w:t>Rockcomble</w:t>
        </w:r>
        <w:proofErr w:type="spellEnd"/>
        <w:r w:rsidRPr="00926A00">
          <w:rPr>
            <w:rStyle w:val="Lienhypertexte"/>
            <w:lang w:val="fr-FR"/>
          </w:rPr>
          <w:t xml:space="preserve"> </w:t>
        </w:r>
        <w:proofErr w:type="spellStart"/>
        <w:r w:rsidRPr="00926A00">
          <w:rPr>
            <w:rStyle w:val="Lienhypertexte"/>
            <w:lang w:val="fr-FR"/>
          </w:rPr>
          <w:t>Evolution</w:t>
        </w:r>
        <w:proofErr w:type="spellEnd"/>
      </w:hyperlink>
      <w:r w:rsidRPr="00926A00">
        <w:rPr>
          <w:lang w:val="fr-FR"/>
        </w:rPr>
        <w:br/>
      </w:r>
      <w:hyperlink r:id="rId18" w:history="1">
        <w:r w:rsidRPr="00926A00">
          <w:rPr>
            <w:rStyle w:val="Lienhypertexte"/>
            <w:rFonts w:ascii="Avenir" w:hAnsi="Avenir"/>
            <w:shd w:val="clear" w:color="auto" w:fill="FFFFFF"/>
            <w:lang w:val="fr-FR"/>
          </w:rPr>
          <w:t>Brochure des solutions d'isolation pour les combles aménagés</w:t>
        </w:r>
      </w:hyperlink>
    </w:p>
    <w:p w14:paraId="58F7FE73" w14:textId="56688E0E" w:rsidR="00926A00" w:rsidRPr="00926A00" w:rsidRDefault="00EC3110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9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Guide de mise en œuvre Rockcomble Evolution</w:t>
        </w:r>
      </w:hyperlink>
    </w:p>
    <w:p w14:paraId="41510E7F" w14:textId="77777777" w:rsidR="00926A00" w:rsidRPr="00926A00" w:rsidRDefault="00926A00" w:rsidP="00FF1D17">
      <w:pPr>
        <w:rPr>
          <w:lang w:val="fr-FR"/>
        </w:rPr>
      </w:pPr>
    </w:p>
    <w:p w14:paraId="1DF7AE43" w14:textId="77777777" w:rsidR="00926A00" w:rsidRPr="00FF1D17" w:rsidRDefault="00926A00" w:rsidP="00FF1D17">
      <w:pPr>
        <w:rPr>
          <w:lang w:val="fr-FR"/>
        </w:rPr>
      </w:pPr>
    </w:p>
    <w:sectPr w:rsidR="00926A00" w:rsidRPr="00FF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271B" w14:textId="77777777" w:rsidR="00551ED5" w:rsidRDefault="00551ED5" w:rsidP="00551ED5">
      <w:r>
        <w:separator/>
      </w:r>
    </w:p>
  </w:endnote>
  <w:endnote w:type="continuationSeparator" w:id="0">
    <w:p w14:paraId="0741DA6C" w14:textId="77777777" w:rsidR="00551ED5" w:rsidRDefault="00551ED5" w:rsidP="005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64A" w14:textId="77777777" w:rsidR="00551ED5" w:rsidRDefault="00551ED5" w:rsidP="00551ED5">
      <w:r>
        <w:separator/>
      </w:r>
    </w:p>
  </w:footnote>
  <w:footnote w:type="continuationSeparator" w:id="0">
    <w:p w14:paraId="1D3FE4FE" w14:textId="77777777" w:rsidR="00551ED5" w:rsidRDefault="00551ED5" w:rsidP="005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D8B"/>
    <w:multiLevelType w:val="hybridMultilevel"/>
    <w:tmpl w:val="C96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3E18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971"/>
    <w:multiLevelType w:val="hybridMultilevel"/>
    <w:tmpl w:val="D2A4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1D41"/>
    <w:multiLevelType w:val="hybridMultilevel"/>
    <w:tmpl w:val="F5DA6AD6"/>
    <w:lvl w:ilvl="0" w:tplc="71FE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A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4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22FB"/>
    <w:multiLevelType w:val="hybridMultilevel"/>
    <w:tmpl w:val="CB5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248"/>
    <w:multiLevelType w:val="hybridMultilevel"/>
    <w:tmpl w:val="F09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6529"/>
    <w:multiLevelType w:val="hybridMultilevel"/>
    <w:tmpl w:val="56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F"/>
    <w:rsid w:val="00042D3D"/>
    <w:rsid w:val="000626CB"/>
    <w:rsid w:val="00254E3A"/>
    <w:rsid w:val="002B7CF3"/>
    <w:rsid w:val="002E0BEA"/>
    <w:rsid w:val="002F504F"/>
    <w:rsid w:val="00303392"/>
    <w:rsid w:val="003945F6"/>
    <w:rsid w:val="003F07BB"/>
    <w:rsid w:val="00433757"/>
    <w:rsid w:val="00521F53"/>
    <w:rsid w:val="005422A1"/>
    <w:rsid w:val="00551ED5"/>
    <w:rsid w:val="00572683"/>
    <w:rsid w:val="00580E10"/>
    <w:rsid w:val="005960AF"/>
    <w:rsid w:val="005B0587"/>
    <w:rsid w:val="005D1482"/>
    <w:rsid w:val="005F506F"/>
    <w:rsid w:val="006201D3"/>
    <w:rsid w:val="00622370"/>
    <w:rsid w:val="00707446"/>
    <w:rsid w:val="00711761"/>
    <w:rsid w:val="007474D6"/>
    <w:rsid w:val="00772E46"/>
    <w:rsid w:val="007D5F1A"/>
    <w:rsid w:val="007E6176"/>
    <w:rsid w:val="00876F61"/>
    <w:rsid w:val="00896DAD"/>
    <w:rsid w:val="008B563F"/>
    <w:rsid w:val="008C352E"/>
    <w:rsid w:val="00912C89"/>
    <w:rsid w:val="00926A00"/>
    <w:rsid w:val="00A118D2"/>
    <w:rsid w:val="00A50603"/>
    <w:rsid w:val="00AB6ABB"/>
    <w:rsid w:val="00B45D2A"/>
    <w:rsid w:val="00B52BB3"/>
    <w:rsid w:val="00B71826"/>
    <w:rsid w:val="00B8000D"/>
    <w:rsid w:val="00B85441"/>
    <w:rsid w:val="00BB146C"/>
    <w:rsid w:val="00C44641"/>
    <w:rsid w:val="00C7480B"/>
    <w:rsid w:val="00CC1163"/>
    <w:rsid w:val="00CC1E91"/>
    <w:rsid w:val="00CD0AF7"/>
    <w:rsid w:val="00D43D81"/>
    <w:rsid w:val="00D478CF"/>
    <w:rsid w:val="00DE7F3F"/>
    <w:rsid w:val="00E02E3C"/>
    <w:rsid w:val="00E230DF"/>
    <w:rsid w:val="00E71480"/>
    <w:rsid w:val="00E76B59"/>
    <w:rsid w:val="00E7734F"/>
    <w:rsid w:val="00EC3110"/>
    <w:rsid w:val="00F229F6"/>
    <w:rsid w:val="00F51458"/>
    <w:rsid w:val="00FC2EBF"/>
    <w:rsid w:val="00FD27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E854C"/>
  <w15:chartTrackingRefBased/>
  <w15:docId w15:val="{9281DFF3-E532-4B2D-AA4A-DEEEA343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3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7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0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0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230DF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E23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7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E617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1ED5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5"/>
    <w:rPr>
      <w:rFonts w:ascii="Calibri" w:hAnsi="Calibri" w:cs="Calibr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72E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rsid w:val="005B058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8000D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E0BE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o74-document-listiteminfoparagraph">
    <w:name w:val="o74-document-list__item__info__paragraph"/>
    <w:basedOn w:val="Normal"/>
    <w:rsid w:val="00CC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wool.com/fr/produits-et-applications/produits/rockcomble-evolution-la-revolution-dans-vos-combles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p-cdn.rockwool.com/siteassets/rw-f/telechargements/docs-par-applications/combles-amenages/rockwool_brochure_combles_amenages_202103.pdf?f=202103081234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p-cdn.rockwool.com/siteassets/rw-f/telechargements/fiches-produits/rockwool_fp_rockcomble_evolution_202202.pdf?f=20220406130922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youtu.be/2CBG5fg5ddo" TargetMode="External"/><Relationship Id="rId19" Type="http://schemas.openxmlformats.org/officeDocument/2006/relationships/hyperlink" Target="https://p-cdn.rockwool.com/siteassets/rw-f/telechargements/guides-de-pose-et-mise-en-oeuvre/combles-amenages/rockwool_mise_en_oeuvre_rockcomble_evolution_combles_amenages_202106.pdf?f=202106180802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Avramenko</dc:creator>
  <cp:lastModifiedBy>Ophélie DE VOS</cp:lastModifiedBy>
  <cp:revision>3</cp:revision>
  <dcterms:created xsi:type="dcterms:W3CDTF">2022-04-19T13:21:00Z</dcterms:created>
  <dcterms:modified xsi:type="dcterms:W3CDTF">2022-04-19T13:32:00Z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010021{"F":2,"I":"0313-13B4-8E00-5FC7"}</vt:lpwstr>
  </property>
</Properties>
</file>